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7AC5B" w14:textId="3C100290" w:rsidR="0012469B" w:rsidRPr="00764193" w:rsidRDefault="00E969BB" w:rsidP="008139CF">
      <w:pPr>
        <w:rPr>
          <w:rFonts w:ascii="Times" w:hAnsi="Times" w:cs="Calibri"/>
          <w:b/>
          <w:spacing w:val="-8"/>
          <w:sz w:val="36"/>
          <w:szCs w:val="36"/>
        </w:rPr>
      </w:pPr>
      <w:r w:rsidRPr="008139CF">
        <w:rPr>
          <w:rFonts w:ascii="Times" w:hAnsi="Times" w:cs="Calibri"/>
          <w:b/>
          <w:noProof/>
          <w:spacing w:val="-8"/>
          <w:sz w:val="36"/>
          <w:szCs w:val="36"/>
          <w:lang w:val="id-ID"/>
        </w:rPr>
        <w:drawing>
          <wp:anchor distT="0" distB="0" distL="114300" distR="114300" simplePos="0" relativeHeight="251658240" behindDoc="1" locked="0" layoutInCell="1" allowOverlap="1" wp14:anchorId="34BE4AAF" wp14:editId="1C22FE98">
            <wp:simplePos x="0" y="0"/>
            <wp:positionH relativeFrom="column">
              <wp:posOffset>-80080</wp:posOffset>
            </wp:positionH>
            <wp:positionV relativeFrom="paragraph">
              <wp:posOffset>-1076962</wp:posOffset>
            </wp:positionV>
            <wp:extent cx="1152134" cy="925830"/>
            <wp:effectExtent l="0" t="0" r="381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8">
                      <a:extLst>
                        <a:ext uri="{28A0092B-C50C-407E-A947-70E740481C1C}">
                          <a14:useLocalDpi xmlns:a14="http://schemas.microsoft.com/office/drawing/2010/main" val="0"/>
                        </a:ext>
                      </a:extLst>
                    </a:blip>
                    <a:srcRect l="33625" t="39739" r="43637" b="47349"/>
                    <a:stretch/>
                  </pic:blipFill>
                  <pic:spPr bwMode="auto">
                    <a:xfrm>
                      <a:off x="0" y="0"/>
                      <a:ext cx="1152134" cy="92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noProof/>
          <w:spacing w:val="-8"/>
          <w:szCs w:val="24"/>
          <w:lang w:val="id-ID"/>
        </w:rPr>
        <w:drawing>
          <wp:anchor distT="0" distB="0" distL="114300" distR="114300" simplePos="0" relativeHeight="251661312" behindDoc="1" locked="0" layoutInCell="1" allowOverlap="1" wp14:anchorId="10D2E576" wp14:editId="445511B4">
            <wp:simplePos x="0" y="0"/>
            <wp:positionH relativeFrom="column">
              <wp:posOffset>4943667</wp:posOffset>
            </wp:positionH>
            <wp:positionV relativeFrom="paragraph">
              <wp:posOffset>-1011054</wp:posOffset>
            </wp:positionV>
            <wp:extent cx="600898" cy="850329"/>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898" cy="850329"/>
                    </a:xfrm>
                    <a:prstGeom prst="rect">
                      <a:avLst/>
                    </a:prstGeom>
                  </pic:spPr>
                </pic:pic>
              </a:graphicData>
            </a:graphic>
            <wp14:sizeRelH relativeFrom="page">
              <wp14:pctWidth>0</wp14:pctWidth>
            </wp14:sizeRelH>
            <wp14:sizeRelV relativeFrom="page">
              <wp14:pctHeight>0</wp14:pctHeight>
            </wp14:sizeRelV>
          </wp:anchor>
        </w:drawing>
      </w:r>
      <w:r w:rsidR="0090555A">
        <w:rPr>
          <w:rFonts w:ascii="Times New Roman" w:hAnsi="Times New Roman" w:cs="Times New Roman"/>
          <w:b/>
          <w:spacing w:val="-8"/>
          <w:sz w:val="36"/>
          <w:szCs w:val="36"/>
        </w:rPr>
        <w:t>Pengendalian Kualitas</w:t>
      </w:r>
      <w:r w:rsidR="00B3779E">
        <w:rPr>
          <w:rFonts w:ascii="Times New Roman" w:hAnsi="Times New Roman" w:cs="Times New Roman"/>
          <w:b/>
          <w:spacing w:val="-8"/>
          <w:sz w:val="36"/>
          <w:szCs w:val="36"/>
        </w:rPr>
        <w:t xml:space="preserve"> Produksi Kacang Telur dengan Metode FMEA dan FTA pada PT. Cahaya Anugrah Sentosa Makassar</w:t>
      </w:r>
    </w:p>
    <w:p w14:paraId="143F7431" w14:textId="5506BB32" w:rsidR="0012469B" w:rsidRDefault="0012469B" w:rsidP="008139CF">
      <w:pPr>
        <w:rPr>
          <w:rFonts w:ascii="Calibri" w:hAnsi="Calibri" w:cs="Calibri"/>
          <w:b/>
          <w:spacing w:val="-8"/>
          <w:sz w:val="24"/>
          <w:szCs w:val="24"/>
          <w:lang w:val="id-ID"/>
        </w:rPr>
      </w:pPr>
    </w:p>
    <w:p w14:paraId="26C23E2F" w14:textId="0BCBE94D" w:rsidR="008139CF" w:rsidRPr="007471D0" w:rsidRDefault="00764193" w:rsidP="008139CF">
      <w:pPr>
        <w:rPr>
          <w:rFonts w:ascii="Times" w:hAnsi="Times" w:cs="Calibri"/>
          <w:b/>
          <w:i/>
          <w:iCs/>
          <w:spacing w:val="-8"/>
          <w:sz w:val="27"/>
          <w:szCs w:val="27"/>
        </w:rPr>
      </w:pPr>
      <w:r w:rsidRPr="00764193">
        <w:rPr>
          <w:rFonts w:ascii="Times" w:hAnsi="Times" w:cs="Calibri"/>
          <w:b/>
          <w:i/>
          <w:iCs/>
          <w:spacing w:val="-8"/>
          <w:sz w:val="27"/>
          <w:szCs w:val="27"/>
        </w:rPr>
        <w:t>Della Ginza Ramadhan</w:t>
      </w:r>
      <w:r w:rsidR="008139CF" w:rsidRPr="007471D0">
        <w:rPr>
          <w:rFonts w:ascii="Times" w:hAnsi="Times" w:cs="Calibri"/>
          <w:b/>
          <w:i/>
          <w:iCs/>
          <w:spacing w:val="-8"/>
          <w:sz w:val="27"/>
          <w:szCs w:val="27"/>
        </w:rPr>
        <w:t>1,</w:t>
      </w:r>
      <w:r w:rsidRPr="00764193">
        <w:rPr>
          <w:rFonts w:ascii="Times" w:hAnsi="Times" w:cs="Calibri"/>
          <w:b/>
          <w:i/>
          <w:iCs/>
          <w:spacing w:val="-8"/>
          <w:sz w:val="27"/>
          <w:szCs w:val="27"/>
        </w:rPr>
        <w:t xml:space="preserve"> </w:t>
      </w:r>
      <w:r w:rsidR="00F22F41">
        <w:rPr>
          <w:rFonts w:ascii="Times" w:hAnsi="Times" w:cs="Calibri"/>
          <w:b/>
          <w:i/>
          <w:iCs/>
          <w:spacing w:val="-8"/>
          <w:sz w:val="27"/>
          <w:szCs w:val="27"/>
        </w:rPr>
        <w:t>Puadi Haming</w:t>
      </w:r>
      <w:r w:rsidRPr="00764193">
        <w:rPr>
          <w:rFonts w:ascii="Times" w:hAnsi="Times" w:cs="Calibri"/>
          <w:b/>
          <w:i/>
          <w:iCs/>
          <w:spacing w:val="-8"/>
          <w:sz w:val="27"/>
          <w:szCs w:val="27"/>
        </w:rPr>
        <w:t xml:space="preserve">2, dan </w:t>
      </w:r>
      <w:r w:rsidR="00F22F41">
        <w:rPr>
          <w:rFonts w:ascii="Times" w:hAnsi="Times" w:cs="Calibri"/>
          <w:b/>
          <w:i/>
          <w:iCs/>
          <w:spacing w:val="-8"/>
          <w:sz w:val="27"/>
          <w:szCs w:val="27"/>
        </w:rPr>
        <w:t>Zafitri Nur Utami</w:t>
      </w:r>
      <w:r w:rsidRPr="00764193">
        <w:rPr>
          <w:rFonts w:ascii="Times" w:hAnsi="Times" w:cs="Calibri"/>
          <w:b/>
          <w:i/>
          <w:iCs/>
          <w:spacing w:val="-8"/>
          <w:sz w:val="27"/>
          <w:szCs w:val="27"/>
        </w:rPr>
        <w:t>3</w:t>
      </w:r>
      <w:r w:rsidR="008139CF" w:rsidRPr="007471D0">
        <w:rPr>
          <w:rFonts w:ascii="Times" w:hAnsi="Times" w:cs="Calibri"/>
          <w:b/>
          <w:i/>
          <w:iCs/>
          <w:spacing w:val="-8"/>
          <w:sz w:val="27"/>
          <w:szCs w:val="27"/>
        </w:rPr>
        <w:t xml:space="preserve"> </w:t>
      </w:r>
    </w:p>
    <w:p w14:paraId="02D2AA72" w14:textId="0F37B4AD" w:rsidR="008139CF" w:rsidRPr="008139CF" w:rsidRDefault="008139CF" w:rsidP="008139CF">
      <w:pPr>
        <w:rPr>
          <w:rFonts w:ascii="Times" w:hAnsi="Times" w:cs="Calibri"/>
          <w:bCs/>
          <w:i/>
          <w:iCs/>
          <w:spacing w:val="-8"/>
        </w:rPr>
      </w:pPr>
      <w:r w:rsidRPr="008139CF">
        <w:rPr>
          <w:rFonts w:ascii="Times" w:hAnsi="Times" w:cs="Calibri"/>
          <w:bCs/>
          <w:i/>
          <w:iCs/>
          <w:spacing w:val="-8"/>
          <w:vertAlign w:val="superscript"/>
        </w:rPr>
        <w:t xml:space="preserve">1,2,3 </w:t>
      </w:r>
      <w:r w:rsidR="00547A3C" w:rsidRPr="00547A3C">
        <w:rPr>
          <w:rFonts w:ascii="Times" w:hAnsi="Times" w:cs="Calibri"/>
          <w:bCs/>
          <w:i/>
          <w:iCs/>
          <w:spacing w:val="-8"/>
        </w:rPr>
        <w:t>Jurusan Teknik Industri Agro, Politeknik ATI Makassar</w:t>
      </w:r>
    </w:p>
    <w:p w14:paraId="7F215E17" w14:textId="77777777" w:rsidR="00E969BB" w:rsidRDefault="00E969BB" w:rsidP="00E969BB">
      <w:pPr>
        <w:pStyle w:val="Title"/>
        <w:spacing w:line="240" w:lineRule="auto"/>
        <w:jc w:val="left"/>
        <w:rPr>
          <w:rFonts w:ascii="Times" w:hAnsi="Times" w:cs="Calibri"/>
          <w:b w:val="0"/>
          <w:spacing w:val="-8"/>
          <w:sz w:val="20"/>
        </w:rPr>
      </w:pPr>
    </w:p>
    <w:p w14:paraId="63216BA8" w14:textId="136C7D1C" w:rsidR="007471D0" w:rsidRPr="00E969BB" w:rsidRDefault="00E969BB" w:rsidP="00E969BB">
      <w:pPr>
        <w:pStyle w:val="Title"/>
        <w:spacing w:line="240" w:lineRule="auto"/>
        <w:jc w:val="left"/>
        <w:rPr>
          <w:rFonts w:ascii="Times" w:hAnsi="Times" w:cs="Calibri"/>
          <w:b w:val="0"/>
          <w:spacing w:val="-8"/>
          <w:sz w:val="20"/>
        </w:rPr>
      </w:pPr>
      <w:r w:rsidRPr="00E969BB">
        <w:rPr>
          <w:rFonts w:ascii="Times" w:hAnsi="Times" w:cs="Calibri"/>
          <w:b w:val="0"/>
          <w:spacing w:val="-8"/>
          <w:sz w:val="20"/>
        </w:rPr>
        <w:t xml:space="preserve">Received: </w:t>
      </w:r>
      <w:r w:rsidR="00836E2C">
        <w:rPr>
          <w:rFonts w:ascii="Times" w:hAnsi="Times" w:cs="Calibri"/>
          <w:b w:val="0"/>
          <w:spacing w:val="-8"/>
          <w:sz w:val="20"/>
        </w:rPr>
        <w:t>14 Mei 2023</w:t>
      </w:r>
      <w:r w:rsidRPr="00E969BB">
        <w:rPr>
          <w:rFonts w:ascii="Times" w:hAnsi="Times" w:cs="Calibri"/>
          <w:b w:val="0"/>
          <w:spacing w:val="-8"/>
          <w:sz w:val="20"/>
        </w:rPr>
        <w:t xml:space="preserve">  Accepted: </w:t>
      </w:r>
      <w:r w:rsidR="00836E2C">
        <w:rPr>
          <w:rFonts w:ascii="Times" w:hAnsi="Times" w:cs="Calibri"/>
          <w:b w:val="0"/>
          <w:spacing w:val="-8"/>
          <w:sz w:val="20"/>
        </w:rPr>
        <w:t>14 Juni 2023</w:t>
      </w:r>
      <w:r w:rsidRPr="00E969BB">
        <w:rPr>
          <w:rFonts w:ascii="Times" w:hAnsi="Times" w:cs="Calibri"/>
          <w:b w:val="0"/>
          <w:spacing w:val="-8"/>
          <w:sz w:val="20"/>
        </w:rPr>
        <w:t xml:space="preserve">    Published:</w:t>
      </w:r>
      <w:r w:rsidR="00836E2C">
        <w:rPr>
          <w:rFonts w:ascii="Times" w:hAnsi="Times" w:cs="Calibri"/>
          <w:b w:val="0"/>
          <w:spacing w:val="-8"/>
          <w:sz w:val="20"/>
        </w:rPr>
        <w:t xml:space="preserve"> 30 Juni 2023</w:t>
      </w:r>
    </w:p>
    <w:p w14:paraId="71A72D6A" w14:textId="77777777" w:rsidR="00E969BB" w:rsidRPr="00E969BB" w:rsidRDefault="00E969BB" w:rsidP="0012469B">
      <w:pPr>
        <w:pStyle w:val="Title"/>
        <w:spacing w:line="240" w:lineRule="auto"/>
        <w:jc w:val="both"/>
        <w:rPr>
          <w:rFonts w:ascii="Calibri" w:hAnsi="Calibri" w:cs="Calibri"/>
          <w:b w:val="0"/>
          <w:spacing w:val="-8"/>
          <w:szCs w:val="24"/>
        </w:rPr>
      </w:pPr>
    </w:p>
    <w:p w14:paraId="2F88BD22" w14:textId="15705192" w:rsidR="00D50715" w:rsidRPr="00D50715" w:rsidRDefault="007471D0" w:rsidP="00D50715">
      <w:pPr>
        <w:ind w:left="851" w:right="424"/>
        <w:jc w:val="both"/>
        <w:rPr>
          <w:rFonts w:ascii="Times" w:hAnsi="Times" w:cs="Calibri"/>
          <w:spacing w:val="-8"/>
          <w:lang w:val="id-ID"/>
        </w:rPr>
      </w:pPr>
      <w:r w:rsidRPr="007471D0">
        <w:rPr>
          <w:rFonts w:ascii="Times" w:hAnsi="Times" w:cs="Calibri"/>
          <w:b/>
          <w:bCs/>
          <w:spacing w:val="-8"/>
        </w:rPr>
        <w:t>Abstract</w:t>
      </w:r>
      <w:r>
        <w:rPr>
          <w:rFonts w:ascii="Times" w:hAnsi="Times" w:cs="Calibri"/>
          <w:b/>
          <w:bCs/>
          <w:spacing w:val="-8"/>
        </w:rPr>
        <w:t xml:space="preserve">. </w:t>
      </w:r>
      <w:bookmarkStart w:id="0" w:name="_Hlk94190933"/>
      <w:r w:rsidR="00D50715" w:rsidRPr="00D50715">
        <w:rPr>
          <w:rFonts w:ascii="Times" w:hAnsi="Times" w:cs="Calibri"/>
          <w:spacing w:val="-8"/>
          <w:lang w:val="id-ID"/>
        </w:rPr>
        <w:t>PT. Cahaya Anugrah Sentosa is a company engaged in the food industry with its flagship product, egg nuts. The number of defective egg nuts products reached 31.3%, indicating that the defect rate has exceeded the threshold set by the company. Defective products will be discarded or reprocessed according to the type of defect. The decline in quality can occur due to reprocessing; therefore, quality control is necessary. This research aims to identify the causes of egg nuts production defects using FMEA and FTA methods. The results of applying this risk identification revealed five failure causes that exceeded the critical value threshold, namely poor quality of raw materials, detached eggshell skin, inadequate mixing of the dough during the mixing process, workers not following the proper ingredient measurements, and excessively high frying temperature. Improvements can be made by creating and implementing SOPs regarding the storage of raw materials, ensuring that the used nuts have a moisture content of not less than 10%, providing training and awareness about dough mixing techniques, conducting training and implementing SOPs on ingredient measurements, and creating an SOP for the proper frying technique.</w:t>
      </w:r>
    </w:p>
    <w:p w14:paraId="2BCC81F1" w14:textId="77777777" w:rsidR="00D50715" w:rsidRDefault="00D50715" w:rsidP="00D50715"/>
    <w:p w14:paraId="5258B0F0" w14:textId="5FA1C40E" w:rsidR="00D50715" w:rsidRPr="00D50715" w:rsidRDefault="00D50715" w:rsidP="00D50715">
      <w:pPr>
        <w:ind w:left="851" w:right="424"/>
        <w:jc w:val="both"/>
        <w:rPr>
          <w:rFonts w:ascii="Times" w:hAnsi="Times" w:cs="Calibri"/>
          <w:i/>
          <w:iCs/>
          <w:spacing w:val="-8"/>
          <w:lang w:val="id-ID"/>
        </w:rPr>
      </w:pPr>
      <w:r w:rsidRPr="00D50715">
        <w:rPr>
          <w:rFonts w:ascii="Times" w:hAnsi="Times" w:cs="Calibri"/>
          <w:i/>
          <w:iCs/>
          <w:spacing w:val="-8"/>
          <w:lang w:val="id-ID"/>
        </w:rPr>
        <w:t>Keywords: FMEA, FTA, Quality Control, Risk Management, Defective Products.</w:t>
      </w:r>
    </w:p>
    <w:bookmarkEnd w:id="0"/>
    <w:p w14:paraId="0516597C" w14:textId="77777777" w:rsidR="009443C7" w:rsidRPr="009443C7" w:rsidRDefault="009443C7" w:rsidP="007471D0">
      <w:pPr>
        <w:ind w:left="851" w:right="424"/>
        <w:jc w:val="both"/>
        <w:rPr>
          <w:rFonts w:ascii="Times" w:hAnsi="Times" w:cs="Calibri"/>
          <w:i/>
          <w:iCs/>
          <w:spacing w:val="-8"/>
          <w:lang w:val="id-ID"/>
        </w:rPr>
      </w:pPr>
    </w:p>
    <w:p w14:paraId="65F61854" w14:textId="4D2E0AA5" w:rsidR="00D50715" w:rsidRPr="00D50715" w:rsidRDefault="007471D0" w:rsidP="00D50715">
      <w:pPr>
        <w:ind w:left="851" w:right="424"/>
        <w:jc w:val="both"/>
        <w:rPr>
          <w:rFonts w:ascii="Times" w:hAnsi="Times" w:cs="Calibri"/>
          <w:spacing w:val="-8"/>
        </w:rPr>
      </w:pPr>
      <w:r w:rsidRPr="007471D0">
        <w:rPr>
          <w:rFonts w:ascii="Times" w:hAnsi="Times" w:cs="Calibri"/>
          <w:b/>
          <w:bCs/>
          <w:spacing w:val="-8"/>
        </w:rPr>
        <w:t>Abs</w:t>
      </w:r>
      <w:r>
        <w:rPr>
          <w:rFonts w:ascii="Times" w:hAnsi="Times" w:cs="Calibri"/>
          <w:b/>
          <w:bCs/>
          <w:spacing w:val="-8"/>
        </w:rPr>
        <w:t xml:space="preserve">trak. </w:t>
      </w:r>
      <w:r w:rsidR="00D50715" w:rsidRPr="00D50715">
        <w:rPr>
          <w:rFonts w:ascii="Times" w:hAnsi="Times" w:cs="Calibri"/>
          <w:spacing w:val="-8"/>
        </w:rPr>
        <w:t>PT. Cahaya Anugrah Sentosa merupakan perusahaan yang bergerak pada industri makanan dengan produk unggulan kacang telur. Jumlah produk cacat kacang telur mencapai mencapai 31,3%, hal ini menunjukkan bahwa tingkat kecacatan telah melewati ambang batas yang ditetapkan oleh perusahaan. Produk yang cacat akan dibuang atau diolah kembali sesuai dengan jenis kecacatan. Penurunan kualitas dapat terjadi akibat pengolahan ulang, oleh karena itu perlu dilakukan pengendalian kualitas. Riset ini bertujuan untuk mengidentifikasi penyebab cacat produksi kacang telur dengan metode FMEA dan FTA pada produksi kacang telur. Hasil dari penerapan identifikasi risiko ini terdapat lima penyebab kegagalan yang melewati ambang batas nilai kristis yaitu kualitas bahan baku yang kurang baik, kulit ari kacang yang terlepas, adonan yang tidak diaduk dengan baik pada proses pencampuran, pekerja memasukkan bahan tidak sesuai dengan takaran serta suhu saat menggoreng yang terlalu tinggi. Perbaikan dapat dilakukan dengan membuat dan memasang SOP terkait tempat penyimpanan bahan baku, kacang yang digunakan memiliki kadar air tidak kurang dari 10%, melakukan pelatihan dan sosialisasi mengenai teknik pencampuran adonan, melakukan sosialisasi dan memasang SOP mengenai takaran bahan, serta membuat SOP mengenai teknik menggoreng yang tepat.</w:t>
      </w:r>
    </w:p>
    <w:p w14:paraId="17C0B01E" w14:textId="77777777" w:rsidR="00D50715" w:rsidRDefault="00D50715" w:rsidP="00D50715">
      <w:pPr>
        <w:ind w:left="851" w:right="424"/>
        <w:jc w:val="both"/>
        <w:rPr>
          <w:rFonts w:ascii="Times" w:hAnsi="Times" w:cs="Calibri"/>
          <w:i/>
          <w:iCs/>
          <w:spacing w:val="-8"/>
          <w:lang w:val="id-ID"/>
        </w:rPr>
      </w:pPr>
    </w:p>
    <w:p w14:paraId="554F10DB" w14:textId="56312106" w:rsidR="0012469B" w:rsidRPr="00D50715" w:rsidRDefault="00D50715" w:rsidP="00D50715">
      <w:pPr>
        <w:ind w:left="851" w:right="424"/>
        <w:jc w:val="both"/>
        <w:rPr>
          <w:rFonts w:ascii="Times" w:hAnsi="Times" w:cs="Calibri"/>
          <w:spacing w:val="-8"/>
        </w:rPr>
      </w:pPr>
      <w:r w:rsidRPr="00624978">
        <w:rPr>
          <w:rFonts w:ascii="Times" w:hAnsi="Times" w:cs="Calibri"/>
          <w:i/>
          <w:iCs/>
          <w:spacing w:val="-8"/>
          <w:lang w:val="id-ID"/>
        </w:rPr>
        <w:t>K</w:t>
      </w:r>
      <w:r w:rsidRPr="00624978">
        <w:rPr>
          <w:rFonts w:ascii="Times" w:hAnsi="Times" w:cs="Calibri"/>
          <w:i/>
          <w:iCs/>
          <w:spacing w:val="-8"/>
        </w:rPr>
        <w:t>ata Kunci</w:t>
      </w:r>
      <w:r w:rsidRPr="00624978">
        <w:rPr>
          <w:rFonts w:ascii="Times" w:hAnsi="Times" w:cs="Calibri"/>
          <w:i/>
          <w:iCs/>
          <w:spacing w:val="-8"/>
          <w:lang w:val="id-ID"/>
        </w:rPr>
        <w:t xml:space="preserve">: </w:t>
      </w:r>
      <w:r>
        <w:rPr>
          <w:rFonts w:ascii="Times" w:hAnsi="Times" w:cs="Calibri"/>
          <w:i/>
          <w:iCs/>
          <w:spacing w:val="-8"/>
          <w:lang w:val="en-ID"/>
        </w:rPr>
        <w:t>FMEA, FTA, Pengendalian Kualitas, Manajemen Risiko, Produk Cacat</w:t>
      </w:r>
    </w:p>
    <w:p w14:paraId="0C9BAC1E" w14:textId="77777777" w:rsidR="00135241" w:rsidRDefault="00135241" w:rsidP="00135241">
      <w:pPr>
        <w:jc w:val="center"/>
        <w:rPr>
          <w:rFonts w:ascii="Calibri" w:hAnsi="Calibri" w:cs="Calibri"/>
          <w:b/>
          <w:spacing w:val="-8"/>
          <w:sz w:val="28"/>
          <w:szCs w:val="28"/>
        </w:rPr>
        <w:sectPr w:rsidR="00135241" w:rsidSect="00A16BC4">
          <w:headerReference w:type="even" r:id="rId10"/>
          <w:headerReference w:type="default" r:id="rId11"/>
          <w:footerReference w:type="even" r:id="rId12"/>
          <w:footerReference w:type="default" r:id="rId13"/>
          <w:headerReference w:type="first" r:id="rId14"/>
          <w:footerReference w:type="first" r:id="rId15"/>
          <w:pgSz w:w="11906" w:h="16838"/>
          <w:pgMar w:top="1276" w:right="1701" w:bottom="879" w:left="1701" w:header="720" w:footer="578" w:gutter="0"/>
          <w:cols w:space="708"/>
          <w:titlePg/>
          <w:docGrid w:linePitch="360"/>
        </w:sectPr>
      </w:pPr>
    </w:p>
    <w:p w14:paraId="4B26ADC6" w14:textId="77777777" w:rsidR="00171C0C" w:rsidRDefault="00171C0C" w:rsidP="00135241">
      <w:pPr>
        <w:jc w:val="center"/>
        <w:rPr>
          <w:rFonts w:ascii="Calibri" w:hAnsi="Calibri" w:cs="Calibri"/>
          <w:b/>
          <w:spacing w:val="-8"/>
          <w:sz w:val="22"/>
          <w:szCs w:val="22"/>
          <w:lang w:val="id-ID"/>
        </w:rPr>
      </w:pPr>
    </w:p>
    <w:p w14:paraId="520A901F" w14:textId="7F8D0E95" w:rsidR="0042238C" w:rsidRPr="00D663DA" w:rsidRDefault="00F75FA3" w:rsidP="00885FFC">
      <w:pPr>
        <w:pStyle w:val="ListParagraph"/>
        <w:numPr>
          <w:ilvl w:val="0"/>
          <w:numId w:val="2"/>
        </w:numPr>
        <w:ind w:left="993" w:hanging="426"/>
        <w:rPr>
          <w:rFonts w:ascii="Times" w:hAnsi="Times" w:cs="Calibri"/>
          <w:b/>
          <w:spacing w:val="-8"/>
          <w:sz w:val="22"/>
          <w:szCs w:val="22"/>
        </w:rPr>
      </w:pPr>
      <w:r w:rsidRPr="00624978">
        <w:rPr>
          <w:rFonts w:ascii="Times" w:hAnsi="Times" w:cs="Calibri"/>
          <w:b/>
          <w:spacing w:val="-8"/>
          <w:sz w:val="22"/>
          <w:szCs w:val="22"/>
        </w:rPr>
        <w:t>P</w:t>
      </w:r>
      <w:r w:rsidR="00C63EE5">
        <w:rPr>
          <w:rFonts w:ascii="Times" w:hAnsi="Times" w:cs="Calibri"/>
          <w:b/>
          <w:spacing w:val="-8"/>
          <w:sz w:val="22"/>
          <w:szCs w:val="22"/>
        </w:rPr>
        <w:t>endahuluan</w:t>
      </w:r>
    </w:p>
    <w:p w14:paraId="255FADCB" w14:textId="6ABB1D68" w:rsidR="007F204A" w:rsidRPr="007F204A" w:rsidRDefault="007F204A" w:rsidP="000678AF">
      <w:pPr>
        <w:ind w:left="567"/>
        <w:jc w:val="both"/>
        <w:rPr>
          <w:rFonts w:ascii="Times" w:hAnsi="Times" w:cs="Calibri"/>
          <w:spacing w:val="-8"/>
          <w:sz w:val="22"/>
          <w:szCs w:val="22"/>
          <w:lang w:val="en-ID"/>
        </w:rPr>
      </w:pPr>
      <w:r>
        <w:rPr>
          <w:rFonts w:ascii="Times" w:hAnsi="Times" w:cs="Calibri"/>
          <w:spacing w:val="-8"/>
          <w:sz w:val="22"/>
          <w:szCs w:val="22"/>
          <w:lang w:val="en-ID"/>
        </w:rPr>
        <w:t xml:space="preserve">PT. Cahaya Anugrah Sentosa merupakan perusahaan yang bergerak pada industri makanan dengan berbagai macam produk, mulai dari kacang telur, kacang disko, kacang rempah, kacang langkoseng hingga kerupuk bawang. Produk kacang telur memiliki tingkat penjualan tertinggi meskipun belum 100% memenuhi standar </w:t>
      </w:r>
      <w:r>
        <w:rPr>
          <w:rFonts w:ascii="Times" w:hAnsi="Times" w:cs="Calibri"/>
          <w:spacing w:val="-8"/>
          <w:sz w:val="22"/>
          <w:szCs w:val="22"/>
          <w:lang w:val="en-ID"/>
        </w:rPr>
        <w:lastRenderedPageBreak/>
        <w:t>kualitas perusahaan. Pada tahun 2021 tercatat jumlah produksi kacang telur mencapai 1.367.503kg dengan jumlah produk cacat mencapai 31,3%. Batas maksimum cacat yang ditetapkan oleh perusahaan adalah 30%, hal ini menunjukkan bahwa tingkat kecacatan kacang telur telah melewati ambang batas yang ditetapkan oleh perusahaan sebesar 1,3%.</w:t>
      </w:r>
      <w:r w:rsidR="000678AF">
        <w:rPr>
          <w:rFonts w:ascii="Times" w:hAnsi="Times" w:cs="Calibri"/>
          <w:spacing w:val="-8"/>
          <w:sz w:val="22"/>
          <w:szCs w:val="22"/>
          <w:lang w:val="en-ID"/>
        </w:rPr>
        <w:t xml:space="preserve"> Produk cacat akan dibuang atau diolah kembali sesuai dengan jenis kecacatan. Jumlah kecacatan produk yang cukup besar sangat mempengaruhi biaya produksi. Jika jenis kecacatan masih dapat diolah kembali, maka dilakukan proses ulang produksi sehingga akan ada tenaga, waktu dan sumber daya lain yang harus dikeluarkan. </w:t>
      </w:r>
      <w:r w:rsidR="005E3309">
        <w:rPr>
          <w:rFonts w:ascii="Times" w:hAnsi="Times" w:cs="Calibri"/>
          <w:spacing w:val="-8"/>
          <w:sz w:val="22"/>
          <w:szCs w:val="22"/>
          <w:lang w:val="en-ID"/>
        </w:rPr>
        <w:t>Penurunan kualitas dapat terjadi akibat pengolahan ulang, oleh karena itu perlu dilakukan pengendalian kualitas. Pengendalian kualitas dilakukan untuk menghindari ketidaksesuaian produk dengan rencana yang telah disusun pada tahap perencanaan kualitas [1]. Pengecekan standar</w:t>
      </w:r>
      <w:r w:rsidR="00BD623A">
        <w:rPr>
          <w:rFonts w:ascii="Times" w:hAnsi="Times" w:cs="Calibri"/>
          <w:spacing w:val="-8"/>
          <w:sz w:val="22"/>
          <w:szCs w:val="22"/>
          <w:lang w:val="en-ID"/>
        </w:rPr>
        <w:t>isasi</w:t>
      </w:r>
      <w:r w:rsidR="005E3309">
        <w:rPr>
          <w:rFonts w:ascii="Times" w:hAnsi="Times" w:cs="Calibri"/>
          <w:spacing w:val="-8"/>
          <w:sz w:val="22"/>
          <w:szCs w:val="22"/>
          <w:lang w:val="en-ID"/>
        </w:rPr>
        <w:t xml:space="preserve"> produk pada PT. Cahaya Anugrah Sentosa </w:t>
      </w:r>
      <w:r w:rsidR="00BD623A">
        <w:rPr>
          <w:rFonts w:ascii="Times" w:hAnsi="Times" w:cs="Calibri"/>
          <w:spacing w:val="-8"/>
          <w:sz w:val="22"/>
          <w:szCs w:val="22"/>
          <w:lang w:val="en-ID"/>
        </w:rPr>
        <w:t xml:space="preserve">meliputi warna, rasa dan penampilan kacang telur. Pengecekan dilakukan setiap produk kacang telur telah matang dan siap dikemas. </w:t>
      </w:r>
    </w:p>
    <w:p w14:paraId="1B170942" w14:textId="45A470D3" w:rsidR="00EF5F27" w:rsidRPr="00D663DA" w:rsidRDefault="00C51D74" w:rsidP="002C7DE3">
      <w:pPr>
        <w:ind w:left="567"/>
        <w:jc w:val="both"/>
        <w:rPr>
          <w:rFonts w:ascii="Times" w:hAnsi="Times" w:cs="Calibri"/>
          <w:spacing w:val="-8"/>
          <w:sz w:val="22"/>
          <w:szCs w:val="22"/>
          <w:lang w:val="id-ID"/>
        </w:rPr>
      </w:pPr>
      <w:r>
        <w:rPr>
          <w:rFonts w:ascii="Times" w:hAnsi="Times" w:cs="Calibri"/>
          <w:spacing w:val="-8"/>
          <w:sz w:val="22"/>
          <w:szCs w:val="22"/>
          <w:lang w:val="en-ID"/>
        </w:rPr>
        <w:t xml:space="preserve">Berdasarkan riset yang telah dilakukan sebelumnya, metode yang cukup efektif untuk meningkatkan kualitas dan meminimalkan risiko terjadinya cacat adalah metode </w:t>
      </w:r>
      <w:r>
        <w:rPr>
          <w:rFonts w:ascii="Times" w:hAnsi="Times" w:cs="Calibri"/>
          <w:i/>
          <w:iCs/>
          <w:spacing w:val="-8"/>
          <w:sz w:val="22"/>
          <w:szCs w:val="22"/>
          <w:lang w:val="en-ID"/>
        </w:rPr>
        <w:t xml:space="preserve">Failure Mode and Effect Analysis </w:t>
      </w:r>
      <w:r>
        <w:rPr>
          <w:rFonts w:ascii="Times" w:hAnsi="Times" w:cs="Calibri"/>
          <w:spacing w:val="-8"/>
          <w:sz w:val="22"/>
          <w:szCs w:val="22"/>
          <w:lang w:val="en-ID"/>
        </w:rPr>
        <w:t xml:space="preserve">(FMEA) dan </w:t>
      </w:r>
      <w:r>
        <w:rPr>
          <w:rFonts w:ascii="Times" w:hAnsi="Times" w:cs="Calibri"/>
          <w:i/>
          <w:iCs/>
          <w:spacing w:val="-8"/>
          <w:sz w:val="22"/>
          <w:szCs w:val="22"/>
          <w:lang w:val="en-ID"/>
        </w:rPr>
        <w:t xml:space="preserve">Fault Tree Analysis </w:t>
      </w:r>
      <w:r>
        <w:rPr>
          <w:rFonts w:ascii="Times" w:hAnsi="Times" w:cs="Calibri"/>
          <w:spacing w:val="-8"/>
          <w:sz w:val="22"/>
          <w:szCs w:val="22"/>
          <w:lang w:val="en-ID"/>
        </w:rPr>
        <w:t>(FTA) [2]</w:t>
      </w:r>
      <w:r w:rsidR="001B18AC">
        <w:rPr>
          <w:rFonts w:ascii="Times" w:hAnsi="Times" w:cs="Calibri"/>
          <w:spacing w:val="-8"/>
          <w:sz w:val="22"/>
          <w:szCs w:val="22"/>
          <w:lang w:val="en-ID"/>
        </w:rPr>
        <w:t>[</w:t>
      </w:r>
      <w:r w:rsidR="002C7DE3">
        <w:rPr>
          <w:rFonts w:ascii="Times" w:hAnsi="Times" w:cs="Calibri"/>
          <w:spacing w:val="-8"/>
          <w:sz w:val="22"/>
          <w:szCs w:val="22"/>
          <w:lang w:val="en-ID"/>
        </w:rPr>
        <w:t>3</w:t>
      </w:r>
      <w:r w:rsidR="001B18AC">
        <w:rPr>
          <w:rFonts w:ascii="Times" w:hAnsi="Times" w:cs="Calibri"/>
          <w:spacing w:val="-8"/>
          <w:sz w:val="22"/>
          <w:szCs w:val="22"/>
          <w:lang w:val="en-ID"/>
        </w:rPr>
        <w:t>]</w:t>
      </w:r>
      <w:r>
        <w:rPr>
          <w:rFonts w:ascii="Times" w:hAnsi="Times" w:cs="Calibri"/>
          <w:spacing w:val="-8"/>
          <w:sz w:val="22"/>
          <w:szCs w:val="22"/>
          <w:lang w:val="en-ID"/>
        </w:rPr>
        <w:t xml:space="preserve">. </w:t>
      </w:r>
      <w:r w:rsidR="002C7DE3">
        <w:rPr>
          <w:rFonts w:ascii="Times" w:hAnsi="Times" w:cs="Calibri"/>
          <w:spacing w:val="-8"/>
          <w:sz w:val="22"/>
          <w:szCs w:val="22"/>
          <w:lang w:val="en-ID"/>
        </w:rPr>
        <w:t>FMEA digunakan untuk mengidentifikasi sumber dan akar penyebab dari suatu permasalahan kualitas</w:t>
      </w:r>
      <w:r w:rsidR="001B18AC">
        <w:rPr>
          <w:rFonts w:ascii="Times" w:hAnsi="Times" w:cs="Calibri"/>
          <w:spacing w:val="-8"/>
          <w:sz w:val="22"/>
          <w:szCs w:val="22"/>
          <w:lang w:val="en-ID"/>
        </w:rPr>
        <w:t xml:space="preserve"> [</w:t>
      </w:r>
      <w:r w:rsidR="002C7DE3">
        <w:rPr>
          <w:rFonts w:ascii="Times" w:hAnsi="Times" w:cs="Calibri"/>
          <w:spacing w:val="-8"/>
          <w:sz w:val="22"/>
          <w:szCs w:val="22"/>
          <w:lang w:val="en-ID"/>
        </w:rPr>
        <w:t>4</w:t>
      </w:r>
      <w:r w:rsidR="001B18AC">
        <w:rPr>
          <w:rFonts w:ascii="Times" w:hAnsi="Times" w:cs="Calibri"/>
          <w:spacing w:val="-8"/>
          <w:sz w:val="22"/>
          <w:szCs w:val="22"/>
          <w:lang w:val="en-ID"/>
        </w:rPr>
        <w:t xml:space="preserve">]. </w:t>
      </w:r>
      <w:r w:rsidR="002C7DE3">
        <w:rPr>
          <w:rFonts w:ascii="Times" w:hAnsi="Times" w:cs="Calibri"/>
          <w:spacing w:val="-8"/>
          <w:sz w:val="22"/>
          <w:szCs w:val="22"/>
          <w:lang w:val="en-ID"/>
        </w:rPr>
        <w:t xml:space="preserve">FTA digunakan untuk mengidentifikasi hubungan antara faktor penyebab dan akan ditampilkan dalam bentuk pohon kesalahan [5]. Implementasi kombinasi FMEA dan FTA terbukti dapat menurunkan risiko cacat produk secara signifikan [6]. </w:t>
      </w:r>
      <w:r w:rsidR="009648ED">
        <w:rPr>
          <w:rFonts w:ascii="Times" w:hAnsi="Times" w:cs="Calibri"/>
          <w:spacing w:val="-8"/>
          <w:sz w:val="22"/>
          <w:szCs w:val="22"/>
          <w:lang w:val="en-ID"/>
        </w:rPr>
        <w:t xml:space="preserve">Berdasarkan </w:t>
      </w:r>
      <w:r w:rsidR="002C7DE3">
        <w:rPr>
          <w:rFonts w:ascii="Times" w:hAnsi="Times" w:cs="Calibri"/>
          <w:spacing w:val="-8"/>
          <w:sz w:val="22"/>
          <w:szCs w:val="22"/>
          <w:lang w:val="en-ID"/>
        </w:rPr>
        <w:t>riset</w:t>
      </w:r>
      <w:r w:rsidR="009648ED">
        <w:rPr>
          <w:rFonts w:ascii="Times" w:hAnsi="Times" w:cs="Calibri"/>
          <w:spacing w:val="-8"/>
          <w:sz w:val="22"/>
          <w:szCs w:val="22"/>
          <w:lang w:val="en-ID"/>
        </w:rPr>
        <w:t xml:space="preserve"> sebelumnya maka</w:t>
      </w:r>
      <w:r w:rsidR="00D663DA" w:rsidRPr="00D663DA">
        <w:rPr>
          <w:rFonts w:ascii="Times" w:hAnsi="Times" w:cs="Calibri"/>
          <w:spacing w:val="-8"/>
          <w:sz w:val="22"/>
          <w:szCs w:val="22"/>
          <w:lang w:val="id-ID"/>
        </w:rPr>
        <w:t xml:space="preserve"> pada </w:t>
      </w:r>
      <w:r w:rsidR="00415BA1">
        <w:rPr>
          <w:rFonts w:ascii="Times" w:hAnsi="Times" w:cs="Calibri"/>
          <w:spacing w:val="-8"/>
          <w:sz w:val="22"/>
          <w:szCs w:val="22"/>
          <w:lang w:val="en-ID"/>
        </w:rPr>
        <w:t>riset</w:t>
      </w:r>
      <w:r w:rsidR="00D663DA" w:rsidRPr="00D663DA">
        <w:rPr>
          <w:rFonts w:ascii="Times" w:hAnsi="Times" w:cs="Calibri"/>
          <w:spacing w:val="-8"/>
          <w:sz w:val="22"/>
          <w:szCs w:val="22"/>
          <w:lang w:val="id-ID"/>
        </w:rPr>
        <w:t xml:space="preserve"> ini akan dilakukan </w:t>
      </w:r>
      <w:r w:rsidR="0090555A">
        <w:rPr>
          <w:rFonts w:ascii="Times" w:hAnsi="Times" w:cs="Calibri"/>
          <w:spacing w:val="-8"/>
          <w:sz w:val="22"/>
          <w:szCs w:val="22"/>
          <w:lang w:val="en-ID"/>
        </w:rPr>
        <w:t>identifikasi penyebab cacat produksi kacang telur dengan metode FMEA dan FTA pada produksi kacang telur PT. Cahaya Anugrah Sentosa</w:t>
      </w:r>
      <w:r w:rsidR="00D663DA" w:rsidRPr="00D663DA">
        <w:rPr>
          <w:rFonts w:ascii="Times" w:hAnsi="Times" w:cs="Calibri"/>
          <w:spacing w:val="-8"/>
          <w:sz w:val="22"/>
          <w:szCs w:val="22"/>
          <w:lang w:val="id-ID"/>
        </w:rPr>
        <w:t xml:space="preserve">. Hasil dari penerapan </w:t>
      </w:r>
      <w:r w:rsidR="0090555A">
        <w:rPr>
          <w:rFonts w:ascii="Times" w:hAnsi="Times" w:cs="Calibri"/>
          <w:spacing w:val="-8"/>
          <w:sz w:val="22"/>
          <w:szCs w:val="22"/>
          <w:lang w:val="en-ID"/>
        </w:rPr>
        <w:t>identifikasi risiko</w:t>
      </w:r>
      <w:r w:rsidR="00D663DA" w:rsidRPr="00D663DA">
        <w:rPr>
          <w:rFonts w:ascii="Times" w:hAnsi="Times" w:cs="Calibri"/>
          <w:spacing w:val="-8"/>
          <w:sz w:val="22"/>
          <w:szCs w:val="22"/>
          <w:lang w:val="id-ID"/>
        </w:rPr>
        <w:t xml:space="preserve"> ini diharapkan dapat memberikan evaluasi dan rekomendasi perbaikan terkait </w:t>
      </w:r>
      <w:r w:rsidR="0090555A">
        <w:rPr>
          <w:rFonts w:ascii="Times" w:hAnsi="Times" w:cs="Calibri"/>
          <w:spacing w:val="-8"/>
          <w:sz w:val="22"/>
          <w:szCs w:val="22"/>
          <w:lang w:val="en-ID"/>
        </w:rPr>
        <w:t>pengendalian kualitas pada produksi kacang telur PT. Cahaya Anugrah Sentosa</w:t>
      </w:r>
      <w:r w:rsidR="00D663DA" w:rsidRPr="00D663DA">
        <w:rPr>
          <w:rFonts w:ascii="Times" w:hAnsi="Times" w:cs="Calibri"/>
          <w:spacing w:val="-8"/>
          <w:sz w:val="22"/>
          <w:szCs w:val="22"/>
          <w:lang w:val="id-ID"/>
        </w:rPr>
        <w:t>.</w:t>
      </w:r>
    </w:p>
    <w:p w14:paraId="35486A83" w14:textId="5E068C89" w:rsidR="00C95C25" w:rsidRPr="003862B8" w:rsidRDefault="00C95C25" w:rsidP="00135241">
      <w:pPr>
        <w:jc w:val="both"/>
        <w:rPr>
          <w:rFonts w:ascii="Calibri" w:hAnsi="Calibri" w:cs="Calibri"/>
          <w:spacing w:val="-8"/>
          <w:sz w:val="22"/>
          <w:szCs w:val="22"/>
          <w:lang w:val="id-ID"/>
        </w:rPr>
      </w:pPr>
    </w:p>
    <w:p w14:paraId="5DAFE8D0" w14:textId="4D3E8239" w:rsidR="000F09C0" w:rsidRPr="00C63EE5" w:rsidRDefault="00624978" w:rsidP="00C95C25">
      <w:pPr>
        <w:ind w:left="993" w:hanging="426"/>
        <w:rPr>
          <w:rFonts w:ascii="Times" w:hAnsi="Times" w:cs="Calibri"/>
          <w:b/>
          <w:iCs/>
          <w:spacing w:val="-8"/>
          <w:sz w:val="22"/>
          <w:szCs w:val="22"/>
        </w:rPr>
      </w:pPr>
      <w:r w:rsidRPr="00C63EE5">
        <w:rPr>
          <w:rFonts w:ascii="Times" w:hAnsi="Times" w:cs="Calibri"/>
          <w:b/>
          <w:iCs/>
          <w:spacing w:val="-8"/>
          <w:sz w:val="22"/>
          <w:szCs w:val="22"/>
        </w:rPr>
        <w:t xml:space="preserve">2. </w:t>
      </w:r>
      <w:r w:rsidR="00C63EE5">
        <w:rPr>
          <w:rFonts w:ascii="Times" w:hAnsi="Times" w:cs="Calibri"/>
          <w:b/>
          <w:iCs/>
          <w:spacing w:val="-8"/>
          <w:sz w:val="22"/>
          <w:szCs w:val="22"/>
        </w:rPr>
        <w:tab/>
      </w:r>
      <w:r w:rsidRPr="00C63EE5">
        <w:rPr>
          <w:rFonts w:ascii="Times" w:hAnsi="Times" w:cs="Calibri"/>
          <w:b/>
          <w:iCs/>
          <w:spacing w:val="-8"/>
          <w:sz w:val="22"/>
          <w:szCs w:val="22"/>
        </w:rPr>
        <w:t>Metode Penelitian</w:t>
      </w:r>
    </w:p>
    <w:p w14:paraId="6C867CF3" w14:textId="441169F1" w:rsidR="00EF5F27" w:rsidRPr="009016D7" w:rsidRDefault="00EF5F27" w:rsidP="00BB3E1E">
      <w:pPr>
        <w:ind w:left="567"/>
        <w:jc w:val="both"/>
        <w:rPr>
          <w:rFonts w:ascii="Times" w:hAnsi="Times" w:cs="Calibri"/>
          <w:spacing w:val="-8"/>
          <w:sz w:val="22"/>
          <w:szCs w:val="22"/>
        </w:rPr>
      </w:pPr>
      <w:r>
        <w:rPr>
          <w:rFonts w:ascii="Times" w:hAnsi="Times" w:cs="Calibri"/>
          <w:spacing w:val="-8"/>
          <w:sz w:val="22"/>
          <w:szCs w:val="22"/>
        </w:rPr>
        <w:t xml:space="preserve">Objek pada </w:t>
      </w:r>
      <w:r w:rsidR="003B3DC0">
        <w:rPr>
          <w:rFonts w:ascii="Times" w:hAnsi="Times" w:cs="Calibri"/>
          <w:spacing w:val="-8"/>
          <w:sz w:val="22"/>
          <w:szCs w:val="22"/>
        </w:rPr>
        <w:t>riset</w:t>
      </w:r>
      <w:r>
        <w:rPr>
          <w:rFonts w:ascii="Times" w:hAnsi="Times" w:cs="Calibri"/>
          <w:spacing w:val="-8"/>
          <w:sz w:val="22"/>
          <w:szCs w:val="22"/>
        </w:rPr>
        <w:t xml:space="preserve"> ini adalah PT. Cahaya Anugrah Sentosa di Makassar, Sulawesi Selatan. Riset ini menggunakan pendekatan </w:t>
      </w:r>
      <w:r w:rsidRPr="009016D7">
        <w:rPr>
          <w:rFonts w:ascii="Times" w:hAnsi="Times" w:cs="Calibri"/>
          <w:spacing w:val="-8"/>
          <w:sz w:val="22"/>
          <w:szCs w:val="22"/>
        </w:rPr>
        <w:t>kualitatif</w:t>
      </w:r>
      <w:r>
        <w:rPr>
          <w:rFonts w:ascii="Times" w:hAnsi="Times" w:cs="Calibri"/>
          <w:spacing w:val="-8"/>
          <w:sz w:val="22"/>
          <w:szCs w:val="22"/>
        </w:rPr>
        <w:t xml:space="preserve"> dengan m</w:t>
      </w:r>
      <w:r w:rsidRPr="009016D7">
        <w:rPr>
          <w:rFonts w:ascii="Times" w:hAnsi="Times" w:cs="Calibri"/>
          <w:spacing w:val="-8"/>
          <w:sz w:val="22"/>
          <w:szCs w:val="22"/>
        </w:rPr>
        <w:t>etode analisis data secara deskriptif analisis</w:t>
      </w:r>
      <w:r>
        <w:rPr>
          <w:rFonts w:ascii="Times" w:hAnsi="Times" w:cs="Calibri"/>
          <w:spacing w:val="-8"/>
          <w:sz w:val="22"/>
          <w:szCs w:val="22"/>
        </w:rPr>
        <w:t xml:space="preserve">. </w:t>
      </w:r>
      <w:r w:rsidR="008C110E" w:rsidRPr="009016D7">
        <w:rPr>
          <w:rFonts w:ascii="Times" w:hAnsi="Times" w:cs="Calibri"/>
          <w:spacing w:val="-8"/>
          <w:sz w:val="22"/>
          <w:szCs w:val="22"/>
        </w:rPr>
        <w:t xml:space="preserve">Hal ini dikarenakan </w:t>
      </w:r>
      <w:r w:rsidR="008C110E">
        <w:rPr>
          <w:rFonts w:ascii="Times" w:hAnsi="Times" w:cs="Calibri"/>
          <w:spacing w:val="-8"/>
          <w:sz w:val="22"/>
          <w:szCs w:val="22"/>
        </w:rPr>
        <w:t>riset</w:t>
      </w:r>
      <w:r w:rsidR="008C110E" w:rsidRPr="009016D7">
        <w:rPr>
          <w:rFonts w:ascii="Times" w:hAnsi="Times" w:cs="Calibri"/>
          <w:spacing w:val="-8"/>
          <w:sz w:val="22"/>
          <w:szCs w:val="22"/>
        </w:rPr>
        <w:t xml:space="preserve"> dilakukan dengan melalui studi kasus</w:t>
      </w:r>
      <w:r w:rsidR="008C110E">
        <w:rPr>
          <w:rFonts w:ascii="Times" w:hAnsi="Times" w:cs="Calibri"/>
          <w:spacing w:val="-8"/>
          <w:sz w:val="22"/>
          <w:szCs w:val="22"/>
        </w:rPr>
        <w:t xml:space="preserve">. Riset dilaksanakan pada bulan April hingga September 2022. Langkah pertama dilakukan observasi pada departemen sortir bahan baku dan departemen produksi kacang telur, kemudian dilakukan studi literatur mengenai FMEA dan FTA melalui buku, jurnal maupun artikel-artikel </w:t>
      </w:r>
      <w:r w:rsidR="003D48A6">
        <w:rPr>
          <w:rFonts w:ascii="Times" w:hAnsi="Times" w:cs="Calibri"/>
          <w:spacing w:val="-8"/>
          <w:sz w:val="22"/>
          <w:szCs w:val="22"/>
        </w:rPr>
        <w:t>yang menyangkut permasalahan dalam riset</w:t>
      </w:r>
      <w:r w:rsidR="007454BE">
        <w:rPr>
          <w:rFonts w:ascii="Times" w:hAnsi="Times" w:cs="Calibri"/>
          <w:spacing w:val="-8"/>
          <w:sz w:val="22"/>
          <w:szCs w:val="22"/>
        </w:rPr>
        <w:t xml:space="preserve">. </w:t>
      </w:r>
      <w:r w:rsidR="00D05B30">
        <w:rPr>
          <w:rFonts w:ascii="Times" w:hAnsi="Times" w:cs="Calibri"/>
          <w:spacing w:val="-8"/>
          <w:sz w:val="22"/>
          <w:szCs w:val="22"/>
        </w:rPr>
        <w:t xml:space="preserve">Langkah kedua </w:t>
      </w:r>
      <w:r w:rsidR="003B3DC0">
        <w:rPr>
          <w:rFonts w:ascii="Times" w:hAnsi="Times" w:cs="Calibri"/>
          <w:spacing w:val="-8"/>
          <w:sz w:val="22"/>
          <w:szCs w:val="22"/>
        </w:rPr>
        <w:t xml:space="preserve">dilakukan survei, riset dan wawancara dengan kepala bagian departemen produksi kacang telur. </w:t>
      </w:r>
      <w:r w:rsidR="003B3DC0" w:rsidRPr="009016D7">
        <w:rPr>
          <w:rFonts w:ascii="Times" w:hAnsi="Times" w:cs="Calibri"/>
          <w:spacing w:val="-8"/>
          <w:sz w:val="22"/>
          <w:szCs w:val="22"/>
        </w:rPr>
        <w:t>Langkah ketiga dilakukan dengan mengolah data hasil surve</w:t>
      </w:r>
      <w:r w:rsidR="003B3DC0">
        <w:rPr>
          <w:rFonts w:ascii="Times" w:hAnsi="Times" w:cs="Calibri"/>
          <w:spacing w:val="-8"/>
          <w:sz w:val="22"/>
          <w:szCs w:val="22"/>
        </w:rPr>
        <w:t>i</w:t>
      </w:r>
      <w:r w:rsidR="003B3DC0" w:rsidRPr="009016D7">
        <w:rPr>
          <w:rFonts w:ascii="Times" w:hAnsi="Times" w:cs="Calibri"/>
          <w:spacing w:val="-8"/>
          <w:sz w:val="22"/>
          <w:szCs w:val="22"/>
        </w:rPr>
        <w:t xml:space="preserve"> </w:t>
      </w:r>
      <w:r w:rsidR="003B3DC0">
        <w:rPr>
          <w:rFonts w:ascii="Times" w:hAnsi="Times" w:cs="Calibri"/>
          <w:spacing w:val="-8"/>
          <w:sz w:val="22"/>
          <w:szCs w:val="22"/>
        </w:rPr>
        <w:t>untuk melakukan identifikasi risiko berdasarkan</w:t>
      </w:r>
      <w:r w:rsidR="003B3DC0" w:rsidRPr="009016D7">
        <w:rPr>
          <w:rFonts w:ascii="Times" w:hAnsi="Times" w:cs="Calibri"/>
          <w:spacing w:val="-8"/>
          <w:sz w:val="22"/>
          <w:szCs w:val="22"/>
        </w:rPr>
        <w:t xml:space="preserve"> standar </w:t>
      </w:r>
      <w:r w:rsidR="003B3DC0">
        <w:rPr>
          <w:rFonts w:ascii="Times" w:hAnsi="Times" w:cs="Calibri"/>
          <w:spacing w:val="-8"/>
          <w:sz w:val="22"/>
          <w:szCs w:val="22"/>
        </w:rPr>
        <w:t>FMEA</w:t>
      </w:r>
      <w:r w:rsidR="003B3DC0" w:rsidRPr="009016D7">
        <w:rPr>
          <w:rFonts w:ascii="Times" w:hAnsi="Times" w:cs="Calibri"/>
          <w:spacing w:val="-8"/>
          <w:sz w:val="22"/>
          <w:szCs w:val="22"/>
        </w:rPr>
        <w:t xml:space="preserve"> dan </w:t>
      </w:r>
      <w:r w:rsidR="003B3DC0">
        <w:rPr>
          <w:rFonts w:ascii="Times" w:hAnsi="Times" w:cs="Calibri"/>
          <w:spacing w:val="-8"/>
          <w:sz w:val="22"/>
          <w:szCs w:val="22"/>
        </w:rPr>
        <w:t>FTA</w:t>
      </w:r>
      <w:r w:rsidR="003B3DC0" w:rsidRPr="009016D7">
        <w:rPr>
          <w:rFonts w:ascii="Times" w:hAnsi="Times" w:cs="Calibri"/>
          <w:spacing w:val="-8"/>
          <w:sz w:val="22"/>
          <w:szCs w:val="22"/>
        </w:rPr>
        <w:t>.</w:t>
      </w:r>
      <w:r w:rsidR="003B3DC0">
        <w:rPr>
          <w:rFonts w:ascii="Times" w:hAnsi="Times" w:cs="Calibri"/>
          <w:spacing w:val="-8"/>
          <w:sz w:val="22"/>
          <w:szCs w:val="22"/>
        </w:rPr>
        <w:t xml:space="preserve"> </w:t>
      </w:r>
    </w:p>
    <w:p w14:paraId="0192D8DE" w14:textId="77777777" w:rsidR="00C63EE5" w:rsidRPr="00C63EE5" w:rsidRDefault="00C63EE5" w:rsidP="00C63EE5">
      <w:pPr>
        <w:ind w:left="567"/>
        <w:jc w:val="both"/>
        <w:rPr>
          <w:rFonts w:ascii="Times" w:hAnsi="Times" w:cs="Calibri"/>
          <w:b/>
          <w:i/>
          <w:spacing w:val="-8"/>
          <w:sz w:val="22"/>
          <w:szCs w:val="22"/>
        </w:rPr>
      </w:pPr>
    </w:p>
    <w:p w14:paraId="084D096B" w14:textId="27ADAFD0" w:rsidR="000F09C0" w:rsidRPr="00C95C25" w:rsidRDefault="00C63EE5" w:rsidP="00C95C25">
      <w:pPr>
        <w:ind w:left="993" w:hanging="426"/>
        <w:rPr>
          <w:rFonts w:ascii="Times" w:hAnsi="Times" w:cs="Calibri"/>
          <w:b/>
          <w:iCs/>
          <w:spacing w:val="-8"/>
          <w:sz w:val="22"/>
          <w:szCs w:val="22"/>
        </w:rPr>
      </w:pPr>
      <w:r w:rsidRPr="00C63EE5">
        <w:rPr>
          <w:rFonts w:ascii="Times" w:hAnsi="Times" w:cs="Calibri"/>
          <w:b/>
          <w:iCs/>
          <w:spacing w:val="-8"/>
          <w:sz w:val="22"/>
          <w:szCs w:val="22"/>
        </w:rPr>
        <w:t xml:space="preserve">3. </w:t>
      </w:r>
      <w:r w:rsidRPr="00C63EE5">
        <w:rPr>
          <w:rFonts w:ascii="Times" w:hAnsi="Times" w:cs="Calibri"/>
          <w:b/>
          <w:iCs/>
          <w:spacing w:val="-8"/>
          <w:sz w:val="22"/>
          <w:szCs w:val="22"/>
        </w:rPr>
        <w:tab/>
      </w:r>
      <w:r w:rsidR="00D031BD" w:rsidRPr="00C63EE5">
        <w:rPr>
          <w:rFonts w:ascii="Times" w:hAnsi="Times" w:cs="Calibri"/>
          <w:b/>
          <w:iCs/>
          <w:spacing w:val="-8"/>
          <w:sz w:val="22"/>
          <w:szCs w:val="22"/>
        </w:rPr>
        <w:t>H</w:t>
      </w:r>
      <w:r>
        <w:rPr>
          <w:rFonts w:ascii="Times" w:hAnsi="Times" w:cs="Calibri"/>
          <w:b/>
          <w:iCs/>
          <w:spacing w:val="-8"/>
          <w:sz w:val="22"/>
          <w:szCs w:val="22"/>
        </w:rPr>
        <w:t>asil dan Pembahasan</w:t>
      </w:r>
    </w:p>
    <w:p w14:paraId="678B3FDA" w14:textId="77777777" w:rsidR="009016D7" w:rsidRPr="009016D7" w:rsidRDefault="009016D7" w:rsidP="009016D7">
      <w:pPr>
        <w:ind w:firstLine="567"/>
        <w:jc w:val="both"/>
        <w:rPr>
          <w:rFonts w:ascii="Times" w:hAnsi="Times" w:cs="Calibri"/>
          <w:b/>
          <w:spacing w:val="-8"/>
          <w:sz w:val="22"/>
          <w:szCs w:val="22"/>
        </w:rPr>
      </w:pPr>
      <w:r w:rsidRPr="009016D7">
        <w:rPr>
          <w:rFonts w:ascii="Times" w:hAnsi="Times" w:cs="Calibri"/>
          <w:b/>
          <w:spacing w:val="-8"/>
          <w:sz w:val="22"/>
          <w:szCs w:val="22"/>
        </w:rPr>
        <w:t xml:space="preserve">Identifikasi Varibel </w:t>
      </w:r>
    </w:p>
    <w:p w14:paraId="76092A14" w14:textId="270F2186" w:rsidR="00EB7DC2" w:rsidRDefault="00C53867" w:rsidP="00BB3E1E">
      <w:pPr>
        <w:ind w:left="567"/>
        <w:jc w:val="both"/>
        <w:rPr>
          <w:rFonts w:ascii="Times" w:hAnsi="Times" w:cs="Calibri"/>
          <w:spacing w:val="-8"/>
          <w:sz w:val="22"/>
          <w:szCs w:val="22"/>
          <w:lang w:val="id-ID"/>
        </w:rPr>
      </w:pPr>
      <w:r>
        <w:rPr>
          <w:rFonts w:ascii="Times" w:hAnsi="Times" w:cs="Calibri"/>
          <w:spacing w:val="-8"/>
          <w:sz w:val="22"/>
          <w:szCs w:val="22"/>
          <w:lang w:val="en-ID"/>
        </w:rPr>
        <w:t>Studi</w:t>
      </w:r>
      <w:r w:rsidR="009016D7" w:rsidRPr="009016D7">
        <w:rPr>
          <w:rFonts w:ascii="Times" w:hAnsi="Times" w:cs="Calibri"/>
          <w:spacing w:val="-8"/>
          <w:sz w:val="22"/>
          <w:szCs w:val="22"/>
          <w:lang w:val="id-ID"/>
        </w:rPr>
        <w:t xml:space="preserve"> identifikasi varibel dilakukan dengan </w:t>
      </w:r>
      <w:r>
        <w:rPr>
          <w:rFonts w:ascii="Times" w:hAnsi="Times" w:cs="Calibri"/>
          <w:spacing w:val="-8"/>
          <w:sz w:val="22"/>
          <w:szCs w:val="22"/>
          <w:lang w:val="en-ID"/>
        </w:rPr>
        <w:t>observasi</w:t>
      </w:r>
      <w:r w:rsidR="009016D7" w:rsidRPr="009016D7">
        <w:rPr>
          <w:rFonts w:ascii="Times" w:hAnsi="Times" w:cs="Calibri"/>
          <w:spacing w:val="-8"/>
          <w:sz w:val="22"/>
          <w:szCs w:val="22"/>
          <w:lang w:val="id-ID"/>
        </w:rPr>
        <w:t xml:space="preserve"> langsung untuk mendapatkan gambaran kondisi sistem produksi yang akan diteliti dan </w:t>
      </w:r>
      <w:r w:rsidR="00BB3E1E">
        <w:rPr>
          <w:rFonts w:ascii="Times" w:hAnsi="Times" w:cs="Calibri"/>
          <w:spacing w:val="-8"/>
          <w:sz w:val="22"/>
          <w:szCs w:val="22"/>
          <w:lang w:val="en-ID"/>
        </w:rPr>
        <w:t xml:space="preserve">pengumpulan data terkait jenis kerusakan pada proses produksi. Terdapat empat jenis cacat yang digunakan pada produksi kacang telur PT. Cahaya Anugrah Sentosa  yaitu, </w:t>
      </w:r>
      <w:r w:rsidR="00F95765">
        <w:rPr>
          <w:rFonts w:ascii="Times" w:hAnsi="Times" w:cs="Calibri"/>
          <w:spacing w:val="-8"/>
          <w:sz w:val="22"/>
          <w:szCs w:val="22"/>
          <w:lang w:val="en-ID"/>
        </w:rPr>
        <w:t xml:space="preserve">bahan baku berjamur masuk ke mesin pencampuran, bahan baku terbelah atau patah, kacang tidak terbalut tepung dengan sempurna serta warna kacang yang terlalu cokelat. Data jumlah produksi dan kecacatan produk kacang telur dapat dilihat pada </w:t>
      </w:r>
      <w:r w:rsidR="009016D7" w:rsidRPr="009016D7">
        <w:rPr>
          <w:rFonts w:ascii="Times" w:hAnsi="Times" w:cs="Calibri"/>
          <w:spacing w:val="-8"/>
          <w:sz w:val="22"/>
          <w:szCs w:val="22"/>
          <w:lang w:val="id-ID"/>
        </w:rPr>
        <w:t xml:space="preserve">Tabel 1. </w:t>
      </w:r>
    </w:p>
    <w:p w14:paraId="2A7EDBC4" w14:textId="77777777" w:rsidR="00EB7DC2" w:rsidRPr="009016D7" w:rsidRDefault="00EB7DC2" w:rsidP="009016D7">
      <w:pPr>
        <w:ind w:left="567"/>
        <w:jc w:val="both"/>
        <w:rPr>
          <w:rFonts w:ascii="Times" w:hAnsi="Times" w:cs="Calibri"/>
          <w:spacing w:val="-8"/>
          <w:sz w:val="22"/>
          <w:szCs w:val="22"/>
          <w:lang w:val="id-ID"/>
        </w:rPr>
      </w:pPr>
    </w:p>
    <w:p w14:paraId="202B7884" w14:textId="33D7AA3E" w:rsidR="001F51C2" w:rsidRPr="001F51C2" w:rsidRDefault="009016D7" w:rsidP="001F51C2">
      <w:pPr>
        <w:spacing w:after="120"/>
        <w:ind w:left="567"/>
        <w:jc w:val="center"/>
        <w:rPr>
          <w:sz w:val="24"/>
          <w:szCs w:val="24"/>
        </w:rPr>
      </w:pPr>
      <w:bookmarkStart w:id="1" w:name="_Toc57715308"/>
      <w:r w:rsidRPr="009016D7">
        <w:rPr>
          <w:rFonts w:ascii="Times" w:hAnsi="Times" w:cs="Calibri"/>
          <w:b/>
          <w:iCs/>
          <w:spacing w:val="-8"/>
          <w:sz w:val="22"/>
          <w:szCs w:val="22"/>
          <w:lang w:val="id-ID"/>
        </w:rPr>
        <w:t xml:space="preserve">Tabel </w:t>
      </w:r>
      <w:r w:rsidRPr="009016D7">
        <w:rPr>
          <w:rFonts w:ascii="Times" w:hAnsi="Times" w:cs="Calibri"/>
          <w:b/>
          <w:iCs/>
          <w:spacing w:val="-8"/>
          <w:sz w:val="22"/>
          <w:szCs w:val="22"/>
          <w:lang w:val="id-ID"/>
        </w:rPr>
        <w:fldChar w:fldCharType="begin"/>
      </w:r>
      <w:r w:rsidRPr="009016D7">
        <w:rPr>
          <w:rFonts w:ascii="Times" w:hAnsi="Times" w:cs="Calibri"/>
          <w:b/>
          <w:iCs/>
          <w:spacing w:val="-8"/>
          <w:sz w:val="22"/>
          <w:szCs w:val="22"/>
          <w:lang w:val="id-ID"/>
        </w:rPr>
        <w:instrText xml:space="preserve"> SEQ Tabel \* ARABIC </w:instrText>
      </w:r>
      <w:r w:rsidRPr="009016D7">
        <w:rPr>
          <w:rFonts w:ascii="Times" w:hAnsi="Times" w:cs="Calibri"/>
          <w:b/>
          <w:iCs/>
          <w:spacing w:val="-8"/>
          <w:sz w:val="22"/>
          <w:szCs w:val="22"/>
          <w:lang w:val="id-ID"/>
        </w:rPr>
        <w:fldChar w:fldCharType="separate"/>
      </w:r>
      <w:r w:rsidR="00EC07B2">
        <w:rPr>
          <w:rFonts w:ascii="Times" w:hAnsi="Times" w:cs="Calibri"/>
          <w:b/>
          <w:iCs/>
          <w:noProof/>
          <w:spacing w:val="-8"/>
          <w:sz w:val="22"/>
          <w:szCs w:val="22"/>
          <w:lang w:val="id-ID"/>
        </w:rPr>
        <w:t>1</w:t>
      </w:r>
      <w:r w:rsidRPr="009016D7">
        <w:rPr>
          <w:rFonts w:ascii="Times" w:hAnsi="Times" w:cs="Calibri"/>
          <w:b/>
          <w:iCs/>
          <w:spacing w:val="-8"/>
          <w:sz w:val="22"/>
          <w:szCs w:val="22"/>
          <w:lang w:val="id-ID"/>
        </w:rPr>
        <w:fldChar w:fldCharType="end"/>
      </w:r>
      <w:r w:rsidRPr="009016D7">
        <w:rPr>
          <w:rFonts w:ascii="Times" w:hAnsi="Times" w:cs="Calibri"/>
          <w:b/>
          <w:iCs/>
          <w:spacing w:val="-8"/>
          <w:sz w:val="22"/>
          <w:szCs w:val="22"/>
          <w:lang w:val="id-ID"/>
        </w:rPr>
        <w:t xml:space="preserve">. </w:t>
      </w:r>
      <w:bookmarkEnd w:id="1"/>
      <w:r w:rsidR="004A03A4" w:rsidRPr="001F51C2">
        <w:rPr>
          <w:rFonts w:ascii="Times" w:hAnsi="Times" w:cs="Calibri"/>
          <w:b/>
          <w:iCs/>
          <w:spacing w:val="-8"/>
          <w:sz w:val="22"/>
          <w:szCs w:val="22"/>
          <w:lang w:val="id-ID"/>
        </w:rPr>
        <w:t>Data Jumlah Produksi Dan Jumlah Cacat Produksi Kacang Telur Periode 2021</w:t>
      </w:r>
    </w:p>
    <w:tbl>
      <w:tblPr>
        <w:tblStyle w:val="PlainTable2"/>
        <w:tblW w:w="4623" w:type="pct"/>
        <w:tblInd w:w="284" w:type="dxa"/>
        <w:tblLook w:val="04A0" w:firstRow="1" w:lastRow="0" w:firstColumn="1" w:lastColumn="0" w:noHBand="0" w:noVBand="1"/>
      </w:tblPr>
      <w:tblGrid>
        <w:gridCol w:w="505"/>
        <w:gridCol w:w="1098"/>
        <w:gridCol w:w="987"/>
        <w:gridCol w:w="1407"/>
        <w:gridCol w:w="968"/>
        <w:gridCol w:w="927"/>
        <w:gridCol w:w="868"/>
        <w:gridCol w:w="847"/>
        <w:gridCol w:w="1175"/>
      </w:tblGrid>
      <w:tr w:rsidR="004A03A4" w:rsidRPr="001F51C2" w14:paraId="7B96C7EF" w14:textId="77777777" w:rsidTr="007F1030">
        <w:trPr>
          <w:cnfStyle w:val="100000000000" w:firstRow="1" w:lastRow="0" w:firstColumn="0" w:lastColumn="0" w:oddVBand="0" w:evenVBand="0" w:oddHBand="0" w:evenHBand="0" w:firstRowFirstColumn="0" w:firstRowLastColumn="0" w:lastRowFirstColumn="0" w:lastRowLastColumn="0"/>
          <w:trHeight w:val="10"/>
        </w:trPr>
        <w:tc>
          <w:tcPr>
            <w:cnfStyle w:val="001000000000" w:firstRow="0" w:lastRow="0" w:firstColumn="1" w:lastColumn="0" w:oddVBand="0" w:evenVBand="0" w:oddHBand="0" w:evenHBand="0" w:firstRowFirstColumn="0" w:firstRowLastColumn="0" w:lastRowFirstColumn="0" w:lastRowLastColumn="0"/>
            <w:tcW w:w="288" w:type="pct"/>
            <w:vMerge w:val="restart"/>
          </w:tcPr>
          <w:p w14:paraId="247B9A41" w14:textId="77777777" w:rsidR="004A03A4" w:rsidRPr="00C52CC5" w:rsidRDefault="004A03A4" w:rsidP="004A03A4">
            <w:pPr>
              <w:pStyle w:val="ListParagraph"/>
              <w:ind w:left="0"/>
              <w:jc w:val="center"/>
              <w:rPr>
                <w:rFonts w:ascii="Times New Roman" w:hAnsi="Times New Roman" w:cs="Times New Roman"/>
                <w:b w:val="0"/>
                <w:sz w:val="18"/>
                <w:szCs w:val="18"/>
              </w:rPr>
            </w:pPr>
            <w:r w:rsidRPr="00C52CC5">
              <w:rPr>
                <w:rFonts w:ascii="Times New Roman" w:hAnsi="Times New Roman" w:cs="Times New Roman"/>
                <w:sz w:val="18"/>
                <w:szCs w:val="18"/>
              </w:rPr>
              <w:t>No.</w:t>
            </w:r>
          </w:p>
        </w:tc>
        <w:tc>
          <w:tcPr>
            <w:tcW w:w="625" w:type="pct"/>
            <w:vMerge w:val="restart"/>
          </w:tcPr>
          <w:p w14:paraId="34D973CD" w14:textId="77777777" w:rsidR="004A03A4" w:rsidRPr="00C52CC5" w:rsidRDefault="004A03A4" w:rsidP="004A03A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C52CC5">
              <w:rPr>
                <w:rFonts w:ascii="Times New Roman" w:hAnsi="Times New Roman" w:cs="Times New Roman"/>
                <w:sz w:val="18"/>
                <w:szCs w:val="18"/>
              </w:rPr>
              <w:t>Periode</w:t>
            </w:r>
          </w:p>
          <w:p w14:paraId="153C3E31" w14:textId="77777777" w:rsidR="004A03A4" w:rsidRPr="00C52CC5" w:rsidRDefault="004A03A4" w:rsidP="004A03A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C52CC5">
              <w:rPr>
                <w:rFonts w:ascii="Times New Roman" w:hAnsi="Times New Roman" w:cs="Times New Roman"/>
                <w:sz w:val="18"/>
                <w:szCs w:val="18"/>
              </w:rPr>
              <w:t>(2021)</w:t>
            </w:r>
          </w:p>
        </w:tc>
        <w:tc>
          <w:tcPr>
            <w:tcW w:w="562" w:type="pct"/>
            <w:vMerge w:val="restart"/>
          </w:tcPr>
          <w:p w14:paraId="432A928D" w14:textId="77777777" w:rsidR="004A03A4" w:rsidRPr="00C52CC5" w:rsidRDefault="004A03A4" w:rsidP="004A03A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C52CC5">
              <w:rPr>
                <w:rFonts w:ascii="Times New Roman" w:hAnsi="Times New Roman" w:cs="Times New Roman"/>
                <w:sz w:val="18"/>
                <w:szCs w:val="18"/>
              </w:rPr>
              <w:t>Jumlah Produksi (Kg)</w:t>
            </w:r>
          </w:p>
        </w:tc>
        <w:tc>
          <w:tcPr>
            <w:tcW w:w="2373" w:type="pct"/>
            <w:gridSpan w:val="4"/>
          </w:tcPr>
          <w:p w14:paraId="53450044" w14:textId="77777777" w:rsidR="004A03A4" w:rsidRPr="00C52CC5" w:rsidRDefault="004A03A4" w:rsidP="004A03A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C52CC5">
              <w:rPr>
                <w:rFonts w:ascii="Times New Roman" w:hAnsi="Times New Roman" w:cs="Times New Roman"/>
                <w:sz w:val="18"/>
                <w:szCs w:val="18"/>
              </w:rPr>
              <w:t>Jenis Kersakan (Kg)</w:t>
            </w:r>
          </w:p>
        </w:tc>
        <w:tc>
          <w:tcPr>
            <w:tcW w:w="482" w:type="pct"/>
            <w:vMerge w:val="restart"/>
          </w:tcPr>
          <w:p w14:paraId="192810C4" w14:textId="77777777" w:rsidR="004A03A4" w:rsidRPr="00C52CC5" w:rsidRDefault="004A03A4" w:rsidP="004A03A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C52CC5">
              <w:rPr>
                <w:rFonts w:ascii="Times New Roman" w:hAnsi="Times New Roman" w:cs="Times New Roman"/>
                <w:sz w:val="18"/>
                <w:szCs w:val="18"/>
              </w:rPr>
              <w:t>Jumlah Produk Cacat (Kg)</w:t>
            </w:r>
          </w:p>
        </w:tc>
        <w:tc>
          <w:tcPr>
            <w:tcW w:w="670" w:type="pct"/>
            <w:vMerge w:val="restart"/>
          </w:tcPr>
          <w:p w14:paraId="3117DD6F" w14:textId="77777777" w:rsidR="004A03A4" w:rsidRPr="00C52CC5" w:rsidRDefault="004A03A4" w:rsidP="004A03A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C52CC5">
              <w:rPr>
                <w:rFonts w:ascii="Times New Roman" w:hAnsi="Times New Roman" w:cs="Times New Roman"/>
                <w:sz w:val="18"/>
                <w:szCs w:val="18"/>
              </w:rPr>
              <w:t>Persentase (%)</w:t>
            </w:r>
          </w:p>
        </w:tc>
      </w:tr>
      <w:tr w:rsidR="001F51C2" w:rsidRPr="001F51C2" w14:paraId="3B0676E3" w14:textId="77777777" w:rsidTr="007F1030">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288" w:type="pct"/>
            <w:vMerge/>
          </w:tcPr>
          <w:p w14:paraId="62810925" w14:textId="77777777" w:rsidR="004A03A4" w:rsidRPr="001F51C2" w:rsidRDefault="004A03A4" w:rsidP="004A03A4">
            <w:pPr>
              <w:pStyle w:val="ListParagraph"/>
              <w:ind w:left="0"/>
              <w:jc w:val="center"/>
              <w:rPr>
                <w:sz w:val="18"/>
                <w:szCs w:val="18"/>
              </w:rPr>
            </w:pPr>
          </w:p>
        </w:tc>
        <w:tc>
          <w:tcPr>
            <w:tcW w:w="625" w:type="pct"/>
            <w:vMerge/>
          </w:tcPr>
          <w:p w14:paraId="0B48AAE2" w14:textId="77777777" w:rsidR="004A03A4" w:rsidRPr="001F51C2" w:rsidRDefault="004A03A4" w:rsidP="004A03A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562" w:type="pct"/>
            <w:vMerge/>
          </w:tcPr>
          <w:p w14:paraId="7DD05CCA" w14:textId="77777777" w:rsidR="004A03A4" w:rsidRPr="001F51C2" w:rsidRDefault="004A03A4" w:rsidP="004A03A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801" w:type="pct"/>
          </w:tcPr>
          <w:p w14:paraId="3D84B688" w14:textId="77777777" w:rsidR="004A03A4" w:rsidRPr="00C52CC5" w:rsidRDefault="004A03A4" w:rsidP="004A03A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C52CC5">
              <w:rPr>
                <w:rFonts w:ascii="Times New Roman" w:hAnsi="Times New Roman" w:cs="Times New Roman"/>
                <w:b/>
                <w:sz w:val="18"/>
                <w:szCs w:val="18"/>
              </w:rPr>
              <w:t>Bahan Baku Berjamur Masuk Ke Mesin Pencampuran</w:t>
            </w:r>
          </w:p>
        </w:tc>
        <w:tc>
          <w:tcPr>
            <w:tcW w:w="551" w:type="pct"/>
          </w:tcPr>
          <w:p w14:paraId="275B50B5" w14:textId="77777777" w:rsidR="004A03A4" w:rsidRPr="00C52CC5" w:rsidRDefault="004A03A4" w:rsidP="004A03A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C52CC5">
              <w:rPr>
                <w:rFonts w:ascii="Times New Roman" w:hAnsi="Times New Roman" w:cs="Times New Roman"/>
                <w:b/>
                <w:sz w:val="18"/>
                <w:szCs w:val="18"/>
              </w:rPr>
              <w:t>Bahan Baku Terbelah /Patah</w:t>
            </w:r>
          </w:p>
        </w:tc>
        <w:tc>
          <w:tcPr>
            <w:tcW w:w="528" w:type="pct"/>
          </w:tcPr>
          <w:p w14:paraId="7533E64C" w14:textId="77777777" w:rsidR="004A03A4" w:rsidRPr="00C52CC5" w:rsidRDefault="004A03A4" w:rsidP="004A03A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C52CC5">
              <w:rPr>
                <w:rFonts w:ascii="Times New Roman" w:hAnsi="Times New Roman" w:cs="Times New Roman"/>
                <w:b/>
                <w:sz w:val="18"/>
                <w:szCs w:val="18"/>
              </w:rPr>
              <w:t>Kacang Tidak Terbalut Tepung</w:t>
            </w:r>
          </w:p>
        </w:tc>
        <w:tc>
          <w:tcPr>
            <w:tcW w:w="494" w:type="pct"/>
          </w:tcPr>
          <w:p w14:paraId="6316FACD" w14:textId="77777777" w:rsidR="004A03A4" w:rsidRPr="00C52CC5" w:rsidRDefault="004A03A4" w:rsidP="004A03A4">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C52CC5">
              <w:rPr>
                <w:rFonts w:ascii="Times New Roman" w:hAnsi="Times New Roman" w:cs="Times New Roman"/>
                <w:b/>
                <w:sz w:val="18"/>
                <w:szCs w:val="18"/>
              </w:rPr>
              <w:t>Warna Kacang Telur Terlalu Coklat</w:t>
            </w:r>
          </w:p>
        </w:tc>
        <w:tc>
          <w:tcPr>
            <w:tcW w:w="482" w:type="pct"/>
            <w:vMerge/>
          </w:tcPr>
          <w:p w14:paraId="03A07ACB" w14:textId="77777777" w:rsidR="004A03A4" w:rsidRPr="001F51C2" w:rsidRDefault="004A03A4" w:rsidP="004A03A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670" w:type="pct"/>
            <w:vMerge/>
          </w:tcPr>
          <w:p w14:paraId="3E937BF0" w14:textId="77777777" w:rsidR="004A03A4" w:rsidRPr="001F51C2" w:rsidRDefault="004A03A4" w:rsidP="004A03A4">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1F51C2" w:rsidRPr="001F51C2" w14:paraId="7464CAF4" w14:textId="77777777" w:rsidTr="007F1030">
        <w:trPr>
          <w:trHeight w:val="10"/>
        </w:trPr>
        <w:tc>
          <w:tcPr>
            <w:cnfStyle w:val="001000000000" w:firstRow="0" w:lastRow="0" w:firstColumn="1" w:lastColumn="0" w:oddVBand="0" w:evenVBand="0" w:oddHBand="0" w:evenHBand="0" w:firstRowFirstColumn="0" w:firstRowLastColumn="0" w:lastRowFirstColumn="0" w:lastRowLastColumn="0"/>
            <w:tcW w:w="288" w:type="pct"/>
          </w:tcPr>
          <w:p w14:paraId="020BADFF" w14:textId="77777777" w:rsidR="004A03A4" w:rsidRPr="001F51C2" w:rsidRDefault="004A03A4" w:rsidP="004A03A4">
            <w:pPr>
              <w:pStyle w:val="ListParagraph"/>
              <w:ind w:left="0"/>
              <w:jc w:val="center"/>
              <w:rPr>
                <w:b w:val="0"/>
                <w:bCs w:val="0"/>
                <w:sz w:val="18"/>
                <w:szCs w:val="18"/>
              </w:rPr>
            </w:pPr>
            <w:r w:rsidRPr="001F51C2">
              <w:rPr>
                <w:b w:val="0"/>
                <w:bCs w:val="0"/>
                <w:sz w:val="18"/>
                <w:szCs w:val="18"/>
              </w:rPr>
              <w:t>1</w:t>
            </w:r>
          </w:p>
        </w:tc>
        <w:tc>
          <w:tcPr>
            <w:tcW w:w="625" w:type="pct"/>
          </w:tcPr>
          <w:p w14:paraId="58B9FB00" w14:textId="4FCB93A2" w:rsidR="004A03A4" w:rsidRPr="001F51C2" w:rsidRDefault="004A03A4" w:rsidP="001F51C2">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1F51C2">
              <w:rPr>
                <w:sz w:val="18"/>
                <w:szCs w:val="18"/>
              </w:rPr>
              <w:t>Januari</w:t>
            </w:r>
          </w:p>
        </w:tc>
        <w:tc>
          <w:tcPr>
            <w:tcW w:w="562" w:type="pct"/>
          </w:tcPr>
          <w:p w14:paraId="71DF1965"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119867</w:t>
            </w:r>
          </w:p>
        </w:tc>
        <w:tc>
          <w:tcPr>
            <w:tcW w:w="801" w:type="pct"/>
          </w:tcPr>
          <w:p w14:paraId="16DE3533"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6861</w:t>
            </w:r>
          </w:p>
        </w:tc>
        <w:tc>
          <w:tcPr>
            <w:tcW w:w="551" w:type="pct"/>
          </w:tcPr>
          <w:p w14:paraId="65ABA298"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4397</w:t>
            </w:r>
          </w:p>
        </w:tc>
        <w:tc>
          <w:tcPr>
            <w:tcW w:w="528" w:type="pct"/>
          </w:tcPr>
          <w:p w14:paraId="04897C7C"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5082</w:t>
            </w:r>
          </w:p>
        </w:tc>
        <w:tc>
          <w:tcPr>
            <w:tcW w:w="494" w:type="pct"/>
          </w:tcPr>
          <w:p w14:paraId="29795DAA"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6840</w:t>
            </w:r>
          </w:p>
        </w:tc>
        <w:tc>
          <w:tcPr>
            <w:tcW w:w="482" w:type="pct"/>
          </w:tcPr>
          <w:p w14:paraId="300B1A93"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23180</w:t>
            </w:r>
          </w:p>
        </w:tc>
        <w:tc>
          <w:tcPr>
            <w:tcW w:w="670" w:type="pct"/>
          </w:tcPr>
          <w:p w14:paraId="35074EBF"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19,3</w:t>
            </w:r>
          </w:p>
        </w:tc>
      </w:tr>
      <w:tr w:rsidR="001F51C2" w:rsidRPr="001F51C2" w14:paraId="179B5005" w14:textId="77777777" w:rsidTr="007F103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8" w:type="pct"/>
          </w:tcPr>
          <w:p w14:paraId="59CADD1D" w14:textId="77777777" w:rsidR="004A03A4" w:rsidRPr="001F51C2" w:rsidRDefault="004A03A4" w:rsidP="004A03A4">
            <w:pPr>
              <w:pStyle w:val="ListParagraph"/>
              <w:ind w:left="0"/>
              <w:jc w:val="center"/>
              <w:rPr>
                <w:b w:val="0"/>
                <w:bCs w:val="0"/>
                <w:sz w:val="18"/>
                <w:szCs w:val="18"/>
              </w:rPr>
            </w:pPr>
            <w:r w:rsidRPr="001F51C2">
              <w:rPr>
                <w:b w:val="0"/>
                <w:bCs w:val="0"/>
                <w:sz w:val="18"/>
                <w:szCs w:val="18"/>
              </w:rPr>
              <w:t>2</w:t>
            </w:r>
          </w:p>
        </w:tc>
        <w:tc>
          <w:tcPr>
            <w:tcW w:w="625" w:type="pct"/>
          </w:tcPr>
          <w:p w14:paraId="26DD9C0C" w14:textId="4FEB8811" w:rsidR="004A03A4" w:rsidRPr="001F51C2" w:rsidRDefault="004A03A4" w:rsidP="001F51C2">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1F51C2">
              <w:rPr>
                <w:sz w:val="18"/>
                <w:szCs w:val="18"/>
              </w:rPr>
              <w:t>Februari</w:t>
            </w:r>
          </w:p>
        </w:tc>
        <w:tc>
          <w:tcPr>
            <w:tcW w:w="562" w:type="pct"/>
          </w:tcPr>
          <w:p w14:paraId="1EB848E9"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123189</w:t>
            </w:r>
          </w:p>
        </w:tc>
        <w:tc>
          <w:tcPr>
            <w:tcW w:w="801" w:type="pct"/>
          </w:tcPr>
          <w:p w14:paraId="1ED1D03D"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6974</w:t>
            </w:r>
          </w:p>
        </w:tc>
        <w:tc>
          <w:tcPr>
            <w:tcW w:w="551" w:type="pct"/>
          </w:tcPr>
          <w:p w14:paraId="722E7379"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5916</w:t>
            </w:r>
          </w:p>
        </w:tc>
        <w:tc>
          <w:tcPr>
            <w:tcW w:w="528" w:type="pct"/>
          </w:tcPr>
          <w:p w14:paraId="7B10D573"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4157</w:t>
            </w:r>
          </w:p>
        </w:tc>
        <w:tc>
          <w:tcPr>
            <w:tcW w:w="494" w:type="pct"/>
          </w:tcPr>
          <w:p w14:paraId="4FD99D94"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4282</w:t>
            </w:r>
          </w:p>
        </w:tc>
        <w:tc>
          <w:tcPr>
            <w:tcW w:w="482" w:type="pct"/>
          </w:tcPr>
          <w:p w14:paraId="6A7F19E5"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21329</w:t>
            </w:r>
          </w:p>
        </w:tc>
        <w:tc>
          <w:tcPr>
            <w:tcW w:w="670" w:type="pct"/>
          </w:tcPr>
          <w:p w14:paraId="29114BF2"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17,3</w:t>
            </w:r>
          </w:p>
        </w:tc>
      </w:tr>
      <w:tr w:rsidR="001F51C2" w:rsidRPr="001F51C2" w14:paraId="72760EAA" w14:textId="77777777" w:rsidTr="007F1030">
        <w:trPr>
          <w:trHeight w:val="10"/>
        </w:trPr>
        <w:tc>
          <w:tcPr>
            <w:cnfStyle w:val="001000000000" w:firstRow="0" w:lastRow="0" w:firstColumn="1" w:lastColumn="0" w:oddVBand="0" w:evenVBand="0" w:oddHBand="0" w:evenHBand="0" w:firstRowFirstColumn="0" w:firstRowLastColumn="0" w:lastRowFirstColumn="0" w:lastRowLastColumn="0"/>
            <w:tcW w:w="288" w:type="pct"/>
          </w:tcPr>
          <w:p w14:paraId="3C597FC5" w14:textId="77777777" w:rsidR="004A03A4" w:rsidRPr="001F51C2" w:rsidRDefault="004A03A4" w:rsidP="004A03A4">
            <w:pPr>
              <w:pStyle w:val="ListParagraph"/>
              <w:ind w:left="0"/>
              <w:jc w:val="center"/>
              <w:rPr>
                <w:b w:val="0"/>
                <w:bCs w:val="0"/>
                <w:sz w:val="18"/>
                <w:szCs w:val="18"/>
              </w:rPr>
            </w:pPr>
            <w:r w:rsidRPr="001F51C2">
              <w:rPr>
                <w:b w:val="0"/>
                <w:bCs w:val="0"/>
                <w:sz w:val="18"/>
                <w:szCs w:val="18"/>
              </w:rPr>
              <w:t>3</w:t>
            </w:r>
          </w:p>
        </w:tc>
        <w:tc>
          <w:tcPr>
            <w:tcW w:w="625" w:type="pct"/>
          </w:tcPr>
          <w:p w14:paraId="7B1290E5" w14:textId="19CFC254" w:rsidR="004A03A4" w:rsidRPr="001F51C2" w:rsidRDefault="004A03A4" w:rsidP="001F51C2">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1F51C2">
              <w:rPr>
                <w:sz w:val="18"/>
                <w:szCs w:val="18"/>
              </w:rPr>
              <w:t>Maret</w:t>
            </w:r>
          </w:p>
        </w:tc>
        <w:tc>
          <w:tcPr>
            <w:tcW w:w="562" w:type="pct"/>
          </w:tcPr>
          <w:p w14:paraId="124DAA8A"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109961</w:t>
            </w:r>
          </w:p>
        </w:tc>
        <w:tc>
          <w:tcPr>
            <w:tcW w:w="801" w:type="pct"/>
          </w:tcPr>
          <w:p w14:paraId="489421A9"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8018</w:t>
            </w:r>
          </w:p>
        </w:tc>
        <w:tc>
          <w:tcPr>
            <w:tcW w:w="551" w:type="pct"/>
          </w:tcPr>
          <w:p w14:paraId="75DC2CB4"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6742</w:t>
            </w:r>
          </w:p>
        </w:tc>
        <w:tc>
          <w:tcPr>
            <w:tcW w:w="528" w:type="pct"/>
          </w:tcPr>
          <w:p w14:paraId="1AABED34"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8918</w:t>
            </w:r>
          </w:p>
        </w:tc>
        <w:tc>
          <w:tcPr>
            <w:tcW w:w="494" w:type="pct"/>
          </w:tcPr>
          <w:p w14:paraId="50B7A873"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8437</w:t>
            </w:r>
          </w:p>
        </w:tc>
        <w:tc>
          <w:tcPr>
            <w:tcW w:w="482" w:type="pct"/>
          </w:tcPr>
          <w:p w14:paraId="30C62556"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32115</w:t>
            </w:r>
          </w:p>
        </w:tc>
        <w:tc>
          <w:tcPr>
            <w:tcW w:w="670" w:type="pct"/>
          </w:tcPr>
          <w:p w14:paraId="3C931AC0"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29,2</w:t>
            </w:r>
          </w:p>
        </w:tc>
      </w:tr>
      <w:tr w:rsidR="001F51C2" w:rsidRPr="001F51C2" w14:paraId="5192086D" w14:textId="77777777" w:rsidTr="007F1030">
        <w:trPr>
          <w:cnfStyle w:val="000000100000" w:firstRow="0" w:lastRow="0" w:firstColumn="0" w:lastColumn="0" w:oddVBand="0" w:evenVBand="0" w:oddHBand="1" w:evenHBand="0" w:firstRowFirstColumn="0" w:firstRowLastColumn="0" w:lastRowFirstColumn="0" w:lastRowLastColumn="0"/>
          <w:trHeight w:val="10"/>
        </w:trPr>
        <w:tc>
          <w:tcPr>
            <w:cnfStyle w:val="001000000000" w:firstRow="0" w:lastRow="0" w:firstColumn="1" w:lastColumn="0" w:oddVBand="0" w:evenVBand="0" w:oddHBand="0" w:evenHBand="0" w:firstRowFirstColumn="0" w:firstRowLastColumn="0" w:lastRowFirstColumn="0" w:lastRowLastColumn="0"/>
            <w:tcW w:w="288" w:type="pct"/>
          </w:tcPr>
          <w:p w14:paraId="361D8492" w14:textId="77777777" w:rsidR="004A03A4" w:rsidRPr="001F51C2" w:rsidRDefault="004A03A4" w:rsidP="004A03A4">
            <w:pPr>
              <w:pStyle w:val="ListParagraph"/>
              <w:ind w:left="0"/>
              <w:jc w:val="center"/>
              <w:rPr>
                <w:b w:val="0"/>
                <w:bCs w:val="0"/>
                <w:sz w:val="18"/>
                <w:szCs w:val="18"/>
              </w:rPr>
            </w:pPr>
            <w:r w:rsidRPr="001F51C2">
              <w:rPr>
                <w:b w:val="0"/>
                <w:bCs w:val="0"/>
                <w:sz w:val="18"/>
                <w:szCs w:val="18"/>
              </w:rPr>
              <w:t>4</w:t>
            </w:r>
          </w:p>
        </w:tc>
        <w:tc>
          <w:tcPr>
            <w:tcW w:w="625" w:type="pct"/>
          </w:tcPr>
          <w:p w14:paraId="63113383" w14:textId="525ED54D" w:rsidR="004A03A4" w:rsidRPr="001F51C2" w:rsidRDefault="004A03A4" w:rsidP="001F51C2">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1F51C2">
              <w:rPr>
                <w:sz w:val="18"/>
                <w:szCs w:val="18"/>
              </w:rPr>
              <w:t>April</w:t>
            </w:r>
          </w:p>
        </w:tc>
        <w:tc>
          <w:tcPr>
            <w:tcW w:w="562" w:type="pct"/>
          </w:tcPr>
          <w:p w14:paraId="25F2067A"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115782</w:t>
            </w:r>
          </w:p>
        </w:tc>
        <w:tc>
          <w:tcPr>
            <w:tcW w:w="801" w:type="pct"/>
          </w:tcPr>
          <w:p w14:paraId="50EF40A6"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13375</w:t>
            </w:r>
          </w:p>
        </w:tc>
        <w:tc>
          <w:tcPr>
            <w:tcW w:w="551" w:type="pct"/>
          </w:tcPr>
          <w:p w14:paraId="05900157"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12651</w:t>
            </w:r>
          </w:p>
        </w:tc>
        <w:tc>
          <w:tcPr>
            <w:tcW w:w="528" w:type="pct"/>
          </w:tcPr>
          <w:p w14:paraId="009022B4"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16968</w:t>
            </w:r>
          </w:p>
        </w:tc>
        <w:tc>
          <w:tcPr>
            <w:tcW w:w="494" w:type="pct"/>
          </w:tcPr>
          <w:p w14:paraId="348FFA6E"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9591</w:t>
            </w:r>
          </w:p>
        </w:tc>
        <w:tc>
          <w:tcPr>
            <w:tcW w:w="482" w:type="pct"/>
          </w:tcPr>
          <w:p w14:paraId="128719CB"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52585</w:t>
            </w:r>
          </w:p>
        </w:tc>
        <w:tc>
          <w:tcPr>
            <w:tcW w:w="670" w:type="pct"/>
            <w:shd w:val="clear" w:color="auto" w:fill="FFFF00"/>
          </w:tcPr>
          <w:p w14:paraId="63F538D4"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45,4</w:t>
            </w:r>
          </w:p>
        </w:tc>
      </w:tr>
      <w:tr w:rsidR="001F51C2" w:rsidRPr="001F51C2" w14:paraId="231A0267" w14:textId="77777777" w:rsidTr="007F1030">
        <w:trPr>
          <w:trHeight w:val="10"/>
        </w:trPr>
        <w:tc>
          <w:tcPr>
            <w:cnfStyle w:val="001000000000" w:firstRow="0" w:lastRow="0" w:firstColumn="1" w:lastColumn="0" w:oddVBand="0" w:evenVBand="0" w:oddHBand="0" w:evenHBand="0" w:firstRowFirstColumn="0" w:firstRowLastColumn="0" w:lastRowFirstColumn="0" w:lastRowLastColumn="0"/>
            <w:tcW w:w="288" w:type="pct"/>
          </w:tcPr>
          <w:p w14:paraId="6A5A12DD" w14:textId="77777777" w:rsidR="004A03A4" w:rsidRPr="001F51C2" w:rsidRDefault="004A03A4" w:rsidP="004A03A4">
            <w:pPr>
              <w:pStyle w:val="ListParagraph"/>
              <w:ind w:left="0"/>
              <w:jc w:val="center"/>
              <w:rPr>
                <w:b w:val="0"/>
                <w:bCs w:val="0"/>
                <w:sz w:val="18"/>
                <w:szCs w:val="18"/>
              </w:rPr>
            </w:pPr>
            <w:r w:rsidRPr="001F51C2">
              <w:rPr>
                <w:b w:val="0"/>
                <w:bCs w:val="0"/>
                <w:sz w:val="18"/>
                <w:szCs w:val="18"/>
              </w:rPr>
              <w:t>5</w:t>
            </w:r>
          </w:p>
        </w:tc>
        <w:tc>
          <w:tcPr>
            <w:tcW w:w="625" w:type="pct"/>
          </w:tcPr>
          <w:p w14:paraId="3FA7687B" w14:textId="1B29BB13" w:rsidR="004A03A4" w:rsidRPr="001F51C2" w:rsidRDefault="004A03A4" w:rsidP="001F51C2">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1F51C2">
              <w:rPr>
                <w:sz w:val="18"/>
                <w:szCs w:val="18"/>
              </w:rPr>
              <w:t>Mei</w:t>
            </w:r>
          </w:p>
        </w:tc>
        <w:tc>
          <w:tcPr>
            <w:tcW w:w="562" w:type="pct"/>
          </w:tcPr>
          <w:p w14:paraId="1460146C"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114228</w:t>
            </w:r>
          </w:p>
        </w:tc>
        <w:tc>
          <w:tcPr>
            <w:tcW w:w="801" w:type="pct"/>
          </w:tcPr>
          <w:p w14:paraId="44FC2FA0"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13902</w:t>
            </w:r>
          </w:p>
        </w:tc>
        <w:tc>
          <w:tcPr>
            <w:tcW w:w="551" w:type="pct"/>
          </w:tcPr>
          <w:p w14:paraId="19BBF667"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11753</w:t>
            </w:r>
          </w:p>
        </w:tc>
        <w:tc>
          <w:tcPr>
            <w:tcW w:w="528" w:type="pct"/>
          </w:tcPr>
          <w:p w14:paraId="5AE888C3"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12814</w:t>
            </w:r>
          </w:p>
        </w:tc>
        <w:tc>
          <w:tcPr>
            <w:tcW w:w="494" w:type="pct"/>
          </w:tcPr>
          <w:p w14:paraId="25D37549"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10198</w:t>
            </w:r>
          </w:p>
        </w:tc>
        <w:tc>
          <w:tcPr>
            <w:tcW w:w="482" w:type="pct"/>
          </w:tcPr>
          <w:p w14:paraId="3C474032"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48667</w:t>
            </w:r>
          </w:p>
        </w:tc>
        <w:tc>
          <w:tcPr>
            <w:tcW w:w="670" w:type="pct"/>
            <w:shd w:val="clear" w:color="auto" w:fill="FFFF00"/>
          </w:tcPr>
          <w:p w14:paraId="14768D5E"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42,6</w:t>
            </w:r>
          </w:p>
        </w:tc>
      </w:tr>
      <w:tr w:rsidR="001F51C2" w:rsidRPr="001F51C2" w14:paraId="5CEF4065" w14:textId="77777777" w:rsidTr="007F1030">
        <w:trPr>
          <w:cnfStyle w:val="000000100000" w:firstRow="0" w:lastRow="0" w:firstColumn="0" w:lastColumn="0" w:oddVBand="0" w:evenVBand="0" w:oddHBand="1" w:evenHBand="0" w:firstRowFirstColumn="0" w:firstRowLastColumn="0" w:lastRowFirstColumn="0" w:lastRowLastColumn="0"/>
          <w:trHeight w:val="10"/>
        </w:trPr>
        <w:tc>
          <w:tcPr>
            <w:cnfStyle w:val="001000000000" w:firstRow="0" w:lastRow="0" w:firstColumn="1" w:lastColumn="0" w:oddVBand="0" w:evenVBand="0" w:oddHBand="0" w:evenHBand="0" w:firstRowFirstColumn="0" w:firstRowLastColumn="0" w:lastRowFirstColumn="0" w:lastRowLastColumn="0"/>
            <w:tcW w:w="288" w:type="pct"/>
          </w:tcPr>
          <w:p w14:paraId="37DAE630" w14:textId="77777777" w:rsidR="004A03A4" w:rsidRPr="001F51C2" w:rsidRDefault="004A03A4" w:rsidP="004A03A4">
            <w:pPr>
              <w:pStyle w:val="ListParagraph"/>
              <w:ind w:left="0"/>
              <w:jc w:val="center"/>
              <w:rPr>
                <w:b w:val="0"/>
                <w:bCs w:val="0"/>
                <w:sz w:val="18"/>
                <w:szCs w:val="18"/>
              </w:rPr>
            </w:pPr>
            <w:r w:rsidRPr="001F51C2">
              <w:rPr>
                <w:b w:val="0"/>
                <w:bCs w:val="0"/>
                <w:sz w:val="18"/>
                <w:szCs w:val="18"/>
              </w:rPr>
              <w:t>6</w:t>
            </w:r>
          </w:p>
        </w:tc>
        <w:tc>
          <w:tcPr>
            <w:tcW w:w="625" w:type="pct"/>
          </w:tcPr>
          <w:p w14:paraId="77B7581D" w14:textId="2AFA820C" w:rsidR="004A03A4" w:rsidRPr="001F51C2" w:rsidRDefault="004A03A4" w:rsidP="001F51C2">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1F51C2">
              <w:rPr>
                <w:sz w:val="18"/>
                <w:szCs w:val="18"/>
              </w:rPr>
              <w:t>Juni</w:t>
            </w:r>
          </w:p>
        </w:tc>
        <w:tc>
          <w:tcPr>
            <w:tcW w:w="562" w:type="pct"/>
          </w:tcPr>
          <w:p w14:paraId="4FBC4D37"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109337</w:t>
            </w:r>
          </w:p>
        </w:tc>
        <w:tc>
          <w:tcPr>
            <w:tcW w:w="801" w:type="pct"/>
          </w:tcPr>
          <w:p w14:paraId="05EB1A6A"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12984</w:t>
            </w:r>
          </w:p>
        </w:tc>
        <w:tc>
          <w:tcPr>
            <w:tcW w:w="551" w:type="pct"/>
          </w:tcPr>
          <w:p w14:paraId="27610969"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10521</w:t>
            </w:r>
          </w:p>
        </w:tc>
        <w:tc>
          <w:tcPr>
            <w:tcW w:w="528" w:type="pct"/>
          </w:tcPr>
          <w:p w14:paraId="50B2BDC3"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10438</w:t>
            </w:r>
          </w:p>
        </w:tc>
        <w:tc>
          <w:tcPr>
            <w:tcW w:w="494" w:type="pct"/>
          </w:tcPr>
          <w:p w14:paraId="7426B9A7"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8787</w:t>
            </w:r>
          </w:p>
        </w:tc>
        <w:tc>
          <w:tcPr>
            <w:tcW w:w="482" w:type="pct"/>
          </w:tcPr>
          <w:p w14:paraId="0CAD3761"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42730</w:t>
            </w:r>
          </w:p>
        </w:tc>
        <w:tc>
          <w:tcPr>
            <w:tcW w:w="670" w:type="pct"/>
            <w:shd w:val="clear" w:color="auto" w:fill="FFFF00"/>
          </w:tcPr>
          <w:p w14:paraId="6C323384"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39,1</w:t>
            </w:r>
          </w:p>
        </w:tc>
      </w:tr>
      <w:tr w:rsidR="001F51C2" w:rsidRPr="001F51C2" w14:paraId="62B16F23" w14:textId="77777777" w:rsidTr="007F1030">
        <w:trPr>
          <w:trHeight w:val="9"/>
        </w:trPr>
        <w:tc>
          <w:tcPr>
            <w:cnfStyle w:val="001000000000" w:firstRow="0" w:lastRow="0" w:firstColumn="1" w:lastColumn="0" w:oddVBand="0" w:evenVBand="0" w:oddHBand="0" w:evenHBand="0" w:firstRowFirstColumn="0" w:firstRowLastColumn="0" w:lastRowFirstColumn="0" w:lastRowLastColumn="0"/>
            <w:tcW w:w="288" w:type="pct"/>
          </w:tcPr>
          <w:p w14:paraId="61863CD4" w14:textId="77777777" w:rsidR="004A03A4" w:rsidRPr="001F51C2" w:rsidRDefault="004A03A4" w:rsidP="004A03A4">
            <w:pPr>
              <w:pStyle w:val="ListParagraph"/>
              <w:ind w:left="0"/>
              <w:jc w:val="center"/>
              <w:rPr>
                <w:b w:val="0"/>
                <w:bCs w:val="0"/>
                <w:sz w:val="18"/>
                <w:szCs w:val="18"/>
              </w:rPr>
            </w:pPr>
            <w:r w:rsidRPr="001F51C2">
              <w:rPr>
                <w:b w:val="0"/>
                <w:bCs w:val="0"/>
                <w:sz w:val="18"/>
                <w:szCs w:val="18"/>
              </w:rPr>
              <w:t>7</w:t>
            </w:r>
          </w:p>
        </w:tc>
        <w:tc>
          <w:tcPr>
            <w:tcW w:w="625" w:type="pct"/>
          </w:tcPr>
          <w:p w14:paraId="0D7C2339" w14:textId="675BDE66" w:rsidR="004A03A4" w:rsidRPr="001F51C2" w:rsidRDefault="004A03A4" w:rsidP="001F51C2">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1F51C2">
              <w:rPr>
                <w:sz w:val="18"/>
                <w:szCs w:val="18"/>
              </w:rPr>
              <w:t>Juli</w:t>
            </w:r>
          </w:p>
        </w:tc>
        <w:tc>
          <w:tcPr>
            <w:tcW w:w="562" w:type="pct"/>
          </w:tcPr>
          <w:p w14:paraId="6E5FEB24"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111816</w:t>
            </w:r>
          </w:p>
        </w:tc>
        <w:tc>
          <w:tcPr>
            <w:tcW w:w="801" w:type="pct"/>
          </w:tcPr>
          <w:p w14:paraId="70CCAF13"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11842</w:t>
            </w:r>
          </w:p>
        </w:tc>
        <w:tc>
          <w:tcPr>
            <w:tcW w:w="551" w:type="pct"/>
          </w:tcPr>
          <w:p w14:paraId="7765546D"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9419</w:t>
            </w:r>
          </w:p>
        </w:tc>
        <w:tc>
          <w:tcPr>
            <w:tcW w:w="528" w:type="pct"/>
          </w:tcPr>
          <w:p w14:paraId="0564C26D"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8325</w:t>
            </w:r>
          </w:p>
        </w:tc>
        <w:tc>
          <w:tcPr>
            <w:tcW w:w="494" w:type="pct"/>
          </w:tcPr>
          <w:p w14:paraId="05838793"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9943</w:t>
            </w:r>
          </w:p>
        </w:tc>
        <w:tc>
          <w:tcPr>
            <w:tcW w:w="482" w:type="pct"/>
          </w:tcPr>
          <w:p w14:paraId="21F4B9D1"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39529</w:t>
            </w:r>
          </w:p>
        </w:tc>
        <w:tc>
          <w:tcPr>
            <w:tcW w:w="670" w:type="pct"/>
            <w:shd w:val="clear" w:color="auto" w:fill="FFFF00"/>
          </w:tcPr>
          <w:p w14:paraId="44894F3B"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35,3</w:t>
            </w:r>
          </w:p>
        </w:tc>
      </w:tr>
      <w:tr w:rsidR="001F51C2" w:rsidRPr="001F51C2" w14:paraId="627346F7" w14:textId="77777777" w:rsidTr="007F1030">
        <w:trPr>
          <w:cnfStyle w:val="000000100000" w:firstRow="0" w:lastRow="0" w:firstColumn="0" w:lastColumn="0" w:oddVBand="0" w:evenVBand="0" w:oddHBand="1" w:evenHBand="0" w:firstRowFirstColumn="0" w:firstRowLastColumn="0" w:lastRowFirstColumn="0" w:lastRowLastColumn="0"/>
          <w:trHeight w:val="10"/>
        </w:trPr>
        <w:tc>
          <w:tcPr>
            <w:cnfStyle w:val="001000000000" w:firstRow="0" w:lastRow="0" w:firstColumn="1" w:lastColumn="0" w:oddVBand="0" w:evenVBand="0" w:oddHBand="0" w:evenHBand="0" w:firstRowFirstColumn="0" w:firstRowLastColumn="0" w:lastRowFirstColumn="0" w:lastRowLastColumn="0"/>
            <w:tcW w:w="288" w:type="pct"/>
          </w:tcPr>
          <w:p w14:paraId="4C017059" w14:textId="77777777" w:rsidR="004A03A4" w:rsidRPr="001F51C2" w:rsidRDefault="004A03A4" w:rsidP="004A03A4">
            <w:pPr>
              <w:pStyle w:val="ListParagraph"/>
              <w:ind w:left="0"/>
              <w:jc w:val="center"/>
              <w:rPr>
                <w:b w:val="0"/>
                <w:bCs w:val="0"/>
                <w:sz w:val="18"/>
                <w:szCs w:val="18"/>
              </w:rPr>
            </w:pPr>
            <w:r w:rsidRPr="001F51C2">
              <w:rPr>
                <w:b w:val="0"/>
                <w:bCs w:val="0"/>
                <w:sz w:val="18"/>
                <w:szCs w:val="18"/>
              </w:rPr>
              <w:t>8</w:t>
            </w:r>
          </w:p>
        </w:tc>
        <w:tc>
          <w:tcPr>
            <w:tcW w:w="625" w:type="pct"/>
          </w:tcPr>
          <w:p w14:paraId="25E64E5F" w14:textId="4A6FD94D" w:rsidR="004A03A4" w:rsidRPr="001F51C2" w:rsidRDefault="004A03A4" w:rsidP="001F51C2">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1F51C2">
              <w:rPr>
                <w:sz w:val="18"/>
                <w:szCs w:val="18"/>
              </w:rPr>
              <w:t>Agustus</w:t>
            </w:r>
          </w:p>
        </w:tc>
        <w:tc>
          <w:tcPr>
            <w:tcW w:w="562" w:type="pct"/>
          </w:tcPr>
          <w:p w14:paraId="0F59526E"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108998</w:t>
            </w:r>
          </w:p>
        </w:tc>
        <w:tc>
          <w:tcPr>
            <w:tcW w:w="801" w:type="pct"/>
          </w:tcPr>
          <w:p w14:paraId="70BBF71C"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10762</w:t>
            </w:r>
          </w:p>
        </w:tc>
        <w:tc>
          <w:tcPr>
            <w:tcW w:w="551" w:type="pct"/>
          </w:tcPr>
          <w:p w14:paraId="7603F35E"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8988</w:t>
            </w:r>
          </w:p>
        </w:tc>
        <w:tc>
          <w:tcPr>
            <w:tcW w:w="528" w:type="pct"/>
          </w:tcPr>
          <w:p w14:paraId="109C4347"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9939</w:t>
            </w:r>
          </w:p>
        </w:tc>
        <w:tc>
          <w:tcPr>
            <w:tcW w:w="494" w:type="pct"/>
          </w:tcPr>
          <w:p w14:paraId="55CDC472"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9415</w:t>
            </w:r>
          </w:p>
        </w:tc>
        <w:tc>
          <w:tcPr>
            <w:tcW w:w="482" w:type="pct"/>
          </w:tcPr>
          <w:p w14:paraId="51F63875"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39104</w:t>
            </w:r>
          </w:p>
        </w:tc>
        <w:tc>
          <w:tcPr>
            <w:tcW w:w="670" w:type="pct"/>
            <w:shd w:val="clear" w:color="auto" w:fill="FFFF00"/>
          </w:tcPr>
          <w:p w14:paraId="6DE0C1AF" w14:textId="77777777" w:rsidR="004A03A4" w:rsidRPr="001F51C2" w:rsidRDefault="004A03A4" w:rsidP="004A03A4">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35,9</w:t>
            </w:r>
          </w:p>
        </w:tc>
      </w:tr>
      <w:tr w:rsidR="001F51C2" w:rsidRPr="001F51C2" w14:paraId="3FED0B99" w14:textId="77777777" w:rsidTr="007F1030">
        <w:trPr>
          <w:trHeight w:val="23"/>
        </w:trPr>
        <w:tc>
          <w:tcPr>
            <w:cnfStyle w:val="001000000000" w:firstRow="0" w:lastRow="0" w:firstColumn="1" w:lastColumn="0" w:oddVBand="0" w:evenVBand="0" w:oddHBand="0" w:evenHBand="0" w:firstRowFirstColumn="0" w:firstRowLastColumn="0" w:lastRowFirstColumn="0" w:lastRowLastColumn="0"/>
            <w:tcW w:w="288" w:type="pct"/>
          </w:tcPr>
          <w:p w14:paraId="7B765D40" w14:textId="77777777" w:rsidR="004A03A4" w:rsidRPr="001F51C2" w:rsidRDefault="004A03A4" w:rsidP="004A03A4">
            <w:pPr>
              <w:pStyle w:val="ListParagraph"/>
              <w:ind w:left="0"/>
              <w:jc w:val="center"/>
              <w:rPr>
                <w:b w:val="0"/>
                <w:bCs w:val="0"/>
                <w:sz w:val="18"/>
                <w:szCs w:val="18"/>
              </w:rPr>
            </w:pPr>
            <w:r w:rsidRPr="001F51C2">
              <w:rPr>
                <w:b w:val="0"/>
                <w:bCs w:val="0"/>
                <w:sz w:val="18"/>
                <w:szCs w:val="18"/>
              </w:rPr>
              <w:t>9</w:t>
            </w:r>
          </w:p>
        </w:tc>
        <w:tc>
          <w:tcPr>
            <w:tcW w:w="625" w:type="pct"/>
          </w:tcPr>
          <w:p w14:paraId="06E45332" w14:textId="77777777" w:rsidR="004A03A4" w:rsidRPr="001F51C2" w:rsidRDefault="004A03A4" w:rsidP="001F51C2">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1F51C2">
              <w:rPr>
                <w:sz w:val="18"/>
                <w:szCs w:val="18"/>
              </w:rPr>
              <w:t>September</w:t>
            </w:r>
          </w:p>
        </w:tc>
        <w:tc>
          <w:tcPr>
            <w:tcW w:w="562" w:type="pct"/>
          </w:tcPr>
          <w:p w14:paraId="00584ADB"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110131</w:t>
            </w:r>
          </w:p>
        </w:tc>
        <w:tc>
          <w:tcPr>
            <w:tcW w:w="801" w:type="pct"/>
          </w:tcPr>
          <w:p w14:paraId="563C750B"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10967</w:t>
            </w:r>
          </w:p>
        </w:tc>
        <w:tc>
          <w:tcPr>
            <w:tcW w:w="551" w:type="pct"/>
          </w:tcPr>
          <w:p w14:paraId="68631DC2"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8963</w:t>
            </w:r>
          </w:p>
        </w:tc>
        <w:tc>
          <w:tcPr>
            <w:tcW w:w="528" w:type="pct"/>
          </w:tcPr>
          <w:p w14:paraId="3D797FE2"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9361</w:t>
            </w:r>
          </w:p>
        </w:tc>
        <w:tc>
          <w:tcPr>
            <w:tcW w:w="494" w:type="pct"/>
          </w:tcPr>
          <w:p w14:paraId="792BC3DC"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8952</w:t>
            </w:r>
          </w:p>
        </w:tc>
        <w:tc>
          <w:tcPr>
            <w:tcW w:w="482" w:type="pct"/>
          </w:tcPr>
          <w:p w14:paraId="1F05C90F"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38243</w:t>
            </w:r>
          </w:p>
        </w:tc>
        <w:tc>
          <w:tcPr>
            <w:tcW w:w="670" w:type="pct"/>
            <w:shd w:val="clear" w:color="auto" w:fill="FFFF00"/>
          </w:tcPr>
          <w:p w14:paraId="3BFEFAEC" w14:textId="77777777" w:rsidR="004A03A4" w:rsidRPr="001F51C2" w:rsidRDefault="004A03A4" w:rsidP="004A03A4">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34,7</w:t>
            </w:r>
          </w:p>
        </w:tc>
      </w:tr>
    </w:tbl>
    <w:p w14:paraId="0D75F838" w14:textId="77777777" w:rsidR="00D50715" w:rsidRDefault="00D50715" w:rsidP="007F1030">
      <w:pPr>
        <w:spacing w:after="120"/>
        <w:ind w:left="567"/>
        <w:jc w:val="center"/>
        <w:rPr>
          <w:rFonts w:ascii="Times" w:hAnsi="Times" w:cs="Calibri"/>
          <w:b/>
          <w:iCs/>
          <w:spacing w:val="-8"/>
          <w:sz w:val="22"/>
          <w:szCs w:val="22"/>
          <w:lang w:val="en-ID"/>
        </w:rPr>
      </w:pPr>
    </w:p>
    <w:p w14:paraId="062CFC27" w14:textId="10F89BE0" w:rsidR="007F1030" w:rsidRPr="001F51C2" w:rsidRDefault="00EB5E83" w:rsidP="00EB5E83">
      <w:pPr>
        <w:spacing w:after="120"/>
        <w:rPr>
          <w:sz w:val="24"/>
          <w:szCs w:val="24"/>
        </w:rPr>
      </w:pPr>
      <w:r>
        <w:rPr>
          <w:rFonts w:ascii="Times" w:hAnsi="Times" w:cs="Calibri"/>
          <w:b/>
          <w:iCs/>
          <w:spacing w:val="-8"/>
          <w:sz w:val="22"/>
          <w:szCs w:val="22"/>
          <w:lang w:val="en-ID"/>
        </w:rPr>
        <w:t xml:space="preserve">     </w:t>
      </w:r>
      <w:r w:rsidR="007F1030">
        <w:rPr>
          <w:rFonts w:ascii="Times" w:hAnsi="Times" w:cs="Calibri"/>
          <w:b/>
          <w:iCs/>
          <w:spacing w:val="-8"/>
          <w:sz w:val="22"/>
          <w:szCs w:val="22"/>
          <w:lang w:val="en-ID"/>
        </w:rPr>
        <w:t xml:space="preserve">Lanjutan </w:t>
      </w:r>
      <w:r w:rsidR="007F1030" w:rsidRPr="009016D7">
        <w:rPr>
          <w:rFonts w:ascii="Times" w:hAnsi="Times" w:cs="Calibri"/>
          <w:b/>
          <w:iCs/>
          <w:spacing w:val="-8"/>
          <w:sz w:val="22"/>
          <w:szCs w:val="22"/>
          <w:lang w:val="id-ID"/>
        </w:rPr>
        <w:t xml:space="preserve">Tabel </w:t>
      </w:r>
      <w:r w:rsidR="007F1030" w:rsidRPr="009016D7">
        <w:rPr>
          <w:rFonts w:ascii="Times" w:hAnsi="Times" w:cs="Calibri"/>
          <w:b/>
          <w:iCs/>
          <w:spacing w:val="-8"/>
          <w:sz w:val="22"/>
          <w:szCs w:val="22"/>
          <w:lang w:val="id-ID"/>
        </w:rPr>
        <w:fldChar w:fldCharType="begin"/>
      </w:r>
      <w:r w:rsidR="007F1030" w:rsidRPr="009016D7">
        <w:rPr>
          <w:rFonts w:ascii="Times" w:hAnsi="Times" w:cs="Calibri"/>
          <w:b/>
          <w:iCs/>
          <w:spacing w:val="-8"/>
          <w:sz w:val="22"/>
          <w:szCs w:val="22"/>
          <w:lang w:val="id-ID"/>
        </w:rPr>
        <w:instrText xml:space="preserve"> SEQ Tabel \* ARABIC </w:instrText>
      </w:r>
      <w:r w:rsidR="007F1030" w:rsidRPr="009016D7">
        <w:rPr>
          <w:rFonts w:ascii="Times" w:hAnsi="Times" w:cs="Calibri"/>
          <w:b/>
          <w:iCs/>
          <w:spacing w:val="-8"/>
          <w:sz w:val="22"/>
          <w:szCs w:val="22"/>
          <w:lang w:val="id-ID"/>
        </w:rPr>
        <w:fldChar w:fldCharType="separate"/>
      </w:r>
      <w:r w:rsidR="00EC07B2">
        <w:rPr>
          <w:rFonts w:ascii="Times" w:hAnsi="Times" w:cs="Calibri"/>
          <w:b/>
          <w:iCs/>
          <w:noProof/>
          <w:spacing w:val="-8"/>
          <w:sz w:val="22"/>
          <w:szCs w:val="22"/>
          <w:lang w:val="id-ID"/>
        </w:rPr>
        <w:t>2</w:t>
      </w:r>
      <w:r w:rsidR="007F1030" w:rsidRPr="009016D7">
        <w:rPr>
          <w:rFonts w:ascii="Times" w:hAnsi="Times" w:cs="Calibri"/>
          <w:b/>
          <w:iCs/>
          <w:spacing w:val="-8"/>
          <w:sz w:val="22"/>
          <w:szCs w:val="22"/>
          <w:lang w:val="id-ID"/>
        </w:rPr>
        <w:fldChar w:fldCharType="end"/>
      </w:r>
      <w:r w:rsidR="007F1030" w:rsidRPr="009016D7">
        <w:rPr>
          <w:rFonts w:ascii="Times" w:hAnsi="Times" w:cs="Calibri"/>
          <w:b/>
          <w:iCs/>
          <w:spacing w:val="-8"/>
          <w:sz w:val="22"/>
          <w:szCs w:val="22"/>
          <w:lang w:val="id-ID"/>
        </w:rPr>
        <w:t xml:space="preserve">. </w:t>
      </w:r>
      <w:r w:rsidR="007F1030" w:rsidRPr="001F51C2">
        <w:rPr>
          <w:rFonts w:ascii="Times" w:hAnsi="Times" w:cs="Calibri"/>
          <w:b/>
          <w:iCs/>
          <w:spacing w:val="-8"/>
          <w:sz w:val="22"/>
          <w:szCs w:val="22"/>
          <w:lang w:val="id-ID"/>
        </w:rPr>
        <w:t>Data Jumlah Produksi Dan Jumlah Cacat Produksi Kacang Telur Periode 2021</w:t>
      </w:r>
    </w:p>
    <w:tbl>
      <w:tblPr>
        <w:tblStyle w:val="PlainTable2"/>
        <w:tblW w:w="4623" w:type="pct"/>
        <w:tblInd w:w="284" w:type="dxa"/>
        <w:tblLook w:val="04A0" w:firstRow="1" w:lastRow="0" w:firstColumn="1" w:lastColumn="0" w:noHBand="0" w:noVBand="1"/>
      </w:tblPr>
      <w:tblGrid>
        <w:gridCol w:w="506"/>
        <w:gridCol w:w="1097"/>
        <w:gridCol w:w="987"/>
        <w:gridCol w:w="1407"/>
        <w:gridCol w:w="967"/>
        <w:gridCol w:w="927"/>
        <w:gridCol w:w="867"/>
        <w:gridCol w:w="847"/>
        <w:gridCol w:w="1177"/>
      </w:tblGrid>
      <w:tr w:rsidR="007F1030" w:rsidRPr="001F51C2" w14:paraId="200C992C" w14:textId="77777777" w:rsidTr="007F1030">
        <w:trPr>
          <w:cnfStyle w:val="100000000000" w:firstRow="1" w:lastRow="0" w:firstColumn="0" w:lastColumn="0" w:oddVBand="0" w:evenVBand="0" w:oddHBand="0" w:evenHBand="0" w:firstRowFirstColumn="0" w:firstRowLastColumn="0" w:lastRowFirstColumn="0" w:lastRowLastColumn="0"/>
          <w:trHeight w:val="10"/>
        </w:trPr>
        <w:tc>
          <w:tcPr>
            <w:cnfStyle w:val="001000000000" w:firstRow="0" w:lastRow="0" w:firstColumn="1" w:lastColumn="0" w:oddVBand="0" w:evenVBand="0" w:oddHBand="0" w:evenHBand="0" w:firstRowFirstColumn="0" w:firstRowLastColumn="0" w:lastRowFirstColumn="0" w:lastRowLastColumn="0"/>
            <w:tcW w:w="288" w:type="pct"/>
            <w:vMerge w:val="restart"/>
          </w:tcPr>
          <w:p w14:paraId="06D207D6" w14:textId="77777777" w:rsidR="007F1030" w:rsidRPr="001F51C2" w:rsidRDefault="007F1030" w:rsidP="004413CC">
            <w:pPr>
              <w:pStyle w:val="ListParagraph"/>
              <w:ind w:left="0"/>
              <w:jc w:val="center"/>
              <w:rPr>
                <w:b w:val="0"/>
                <w:sz w:val="18"/>
                <w:szCs w:val="18"/>
              </w:rPr>
            </w:pPr>
            <w:r w:rsidRPr="001F51C2">
              <w:rPr>
                <w:sz w:val="18"/>
                <w:szCs w:val="18"/>
              </w:rPr>
              <w:t>No.</w:t>
            </w:r>
          </w:p>
        </w:tc>
        <w:tc>
          <w:tcPr>
            <w:tcW w:w="625" w:type="pct"/>
            <w:vMerge w:val="restart"/>
          </w:tcPr>
          <w:p w14:paraId="428361E7" w14:textId="77777777" w:rsidR="007F1030" w:rsidRPr="001F51C2" w:rsidRDefault="007F1030" w:rsidP="004413CC">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1F51C2">
              <w:rPr>
                <w:sz w:val="18"/>
                <w:szCs w:val="18"/>
              </w:rPr>
              <w:t>Periode</w:t>
            </w:r>
          </w:p>
          <w:p w14:paraId="454FA77F" w14:textId="77777777" w:rsidR="007F1030" w:rsidRPr="001F51C2" w:rsidRDefault="007F1030" w:rsidP="004413CC">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1F51C2">
              <w:rPr>
                <w:sz w:val="18"/>
                <w:szCs w:val="18"/>
              </w:rPr>
              <w:t>(2021)</w:t>
            </w:r>
          </w:p>
        </w:tc>
        <w:tc>
          <w:tcPr>
            <w:tcW w:w="562" w:type="pct"/>
            <w:vMerge w:val="restart"/>
          </w:tcPr>
          <w:p w14:paraId="1BD97F0B" w14:textId="77777777" w:rsidR="007F1030" w:rsidRPr="001F51C2" w:rsidRDefault="007F1030" w:rsidP="004413CC">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1F51C2">
              <w:rPr>
                <w:sz w:val="18"/>
                <w:szCs w:val="18"/>
              </w:rPr>
              <w:t>Jumlah Produksi (Kg)</w:t>
            </w:r>
          </w:p>
        </w:tc>
        <w:tc>
          <w:tcPr>
            <w:tcW w:w="2373" w:type="pct"/>
            <w:gridSpan w:val="4"/>
          </w:tcPr>
          <w:p w14:paraId="01EB7C8D" w14:textId="77777777" w:rsidR="007F1030" w:rsidRPr="001F51C2" w:rsidRDefault="007F1030" w:rsidP="004413CC">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1F51C2">
              <w:rPr>
                <w:sz w:val="18"/>
                <w:szCs w:val="18"/>
              </w:rPr>
              <w:t>Jenis Kersakan (Kg)</w:t>
            </w:r>
          </w:p>
        </w:tc>
        <w:tc>
          <w:tcPr>
            <w:tcW w:w="482" w:type="pct"/>
            <w:vMerge w:val="restart"/>
          </w:tcPr>
          <w:p w14:paraId="4215DF80" w14:textId="77777777" w:rsidR="007F1030" w:rsidRPr="001F51C2" w:rsidRDefault="007F1030" w:rsidP="004413CC">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1F51C2">
              <w:rPr>
                <w:sz w:val="18"/>
                <w:szCs w:val="18"/>
              </w:rPr>
              <w:t>Jumlah Produk Cacat (Kg)</w:t>
            </w:r>
          </w:p>
        </w:tc>
        <w:tc>
          <w:tcPr>
            <w:tcW w:w="670" w:type="pct"/>
            <w:vMerge w:val="restart"/>
          </w:tcPr>
          <w:p w14:paraId="5C2C06C5" w14:textId="77777777" w:rsidR="007F1030" w:rsidRPr="001F51C2" w:rsidRDefault="007F1030" w:rsidP="004413CC">
            <w:pPr>
              <w:pStyle w:val="ListParagraph"/>
              <w:ind w:left="0"/>
              <w:jc w:val="center"/>
              <w:cnfStyle w:val="100000000000" w:firstRow="1" w:lastRow="0" w:firstColumn="0" w:lastColumn="0" w:oddVBand="0" w:evenVBand="0" w:oddHBand="0" w:evenHBand="0" w:firstRowFirstColumn="0" w:firstRowLastColumn="0" w:lastRowFirstColumn="0" w:lastRowLastColumn="0"/>
              <w:rPr>
                <w:b w:val="0"/>
                <w:sz w:val="18"/>
                <w:szCs w:val="18"/>
              </w:rPr>
            </w:pPr>
            <w:r w:rsidRPr="001F51C2">
              <w:rPr>
                <w:sz w:val="18"/>
                <w:szCs w:val="18"/>
              </w:rPr>
              <w:t>Persentase (%)</w:t>
            </w:r>
          </w:p>
        </w:tc>
      </w:tr>
      <w:tr w:rsidR="007F1030" w:rsidRPr="001F51C2" w14:paraId="3F55589D" w14:textId="77777777" w:rsidTr="007F1030">
        <w:trPr>
          <w:cnfStyle w:val="000000100000" w:firstRow="0" w:lastRow="0" w:firstColumn="0" w:lastColumn="0" w:oddVBand="0" w:evenVBand="0" w:oddHBand="1" w:evenHBand="0" w:firstRowFirstColumn="0" w:firstRowLastColumn="0" w:lastRowFirstColumn="0" w:lastRowLastColumn="0"/>
          <w:trHeight w:val="5"/>
        </w:trPr>
        <w:tc>
          <w:tcPr>
            <w:cnfStyle w:val="001000000000" w:firstRow="0" w:lastRow="0" w:firstColumn="1" w:lastColumn="0" w:oddVBand="0" w:evenVBand="0" w:oddHBand="0" w:evenHBand="0" w:firstRowFirstColumn="0" w:firstRowLastColumn="0" w:lastRowFirstColumn="0" w:lastRowLastColumn="0"/>
            <w:tcW w:w="288" w:type="pct"/>
            <w:vMerge/>
          </w:tcPr>
          <w:p w14:paraId="1E5CEC27" w14:textId="77777777" w:rsidR="007F1030" w:rsidRPr="001F51C2" w:rsidRDefault="007F1030" w:rsidP="004413CC">
            <w:pPr>
              <w:pStyle w:val="ListParagraph"/>
              <w:ind w:left="0"/>
              <w:jc w:val="center"/>
              <w:rPr>
                <w:sz w:val="18"/>
                <w:szCs w:val="18"/>
              </w:rPr>
            </w:pPr>
          </w:p>
        </w:tc>
        <w:tc>
          <w:tcPr>
            <w:tcW w:w="625" w:type="pct"/>
            <w:vMerge/>
          </w:tcPr>
          <w:p w14:paraId="6DDC4C5D" w14:textId="77777777" w:rsidR="007F1030" w:rsidRPr="001F51C2" w:rsidRDefault="007F1030" w:rsidP="004413CC">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562" w:type="pct"/>
            <w:vMerge/>
          </w:tcPr>
          <w:p w14:paraId="376A6E77" w14:textId="77777777" w:rsidR="007F1030" w:rsidRPr="001F51C2" w:rsidRDefault="007F1030" w:rsidP="004413CC">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801" w:type="pct"/>
          </w:tcPr>
          <w:p w14:paraId="091CAD9D" w14:textId="77777777" w:rsidR="007F1030" w:rsidRPr="001F51C2" w:rsidRDefault="007F1030" w:rsidP="004413CC">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1F51C2">
              <w:rPr>
                <w:b/>
                <w:sz w:val="18"/>
                <w:szCs w:val="18"/>
              </w:rPr>
              <w:t>Bahan Baku Berjamur Masuk Ke Mesin Pencampuran</w:t>
            </w:r>
          </w:p>
        </w:tc>
        <w:tc>
          <w:tcPr>
            <w:tcW w:w="551" w:type="pct"/>
          </w:tcPr>
          <w:p w14:paraId="2C3D2678" w14:textId="77777777" w:rsidR="007F1030" w:rsidRPr="001F51C2" w:rsidRDefault="007F1030" w:rsidP="004413CC">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1F51C2">
              <w:rPr>
                <w:b/>
                <w:sz w:val="18"/>
                <w:szCs w:val="18"/>
              </w:rPr>
              <w:t>Bahan Baku Terbelah /Patah</w:t>
            </w:r>
          </w:p>
        </w:tc>
        <w:tc>
          <w:tcPr>
            <w:tcW w:w="528" w:type="pct"/>
          </w:tcPr>
          <w:p w14:paraId="40F9998B" w14:textId="77777777" w:rsidR="007F1030" w:rsidRPr="001F51C2" w:rsidRDefault="007F1030" w:rsidP="004413CC">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1F51C2">
              <w:rPr>
                <w:b/>
                <w:sz w:val="18"/>
                <w:szCs w:val="18"/>
              </w:rPr>
              <w:t>Kacang Tidak Terbalut Tepung</w:t>
            </w:r>
          </w:p>
        </w:tc>
        <w:tc>
          <w:tcPr>
            <w:tcW w:w="494" w:type="pct"/>
          </w:tcPr>
          <w:p w14:paraId="42843C11" w14:textId="77777777" w:rsidR="007F1030" w:rsidRPr="001F51C2" w:rsidRDefault="007F1030" w:rsidP="004413CC">
            <w:pPr>
              <w:pStyle w:val="ListParagraph"/>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1F51C2">
              <w:rPr>
                <w:b/>
                <w:sz w:val="18"/>
                <w:szCs w:val="18"/>
              </w:rPr>
              <w:t>Warna Kacang Telur Terlalu Coklat</w:t>
            </w:r>
          </w:p>
        </w:tc>
        <w:tc>
          <w:tcPr>
            <w:tcW w:w="482" w:type="pct"/>
            <w:vMerge/>
          </w:tcPr>
          <w:p w14:paraId="66013875" w14:textId="77777777" w:rsidR="007F1030" w:rsidRPr="001F51C2" w:rsidRDefault="007F1030" w:rsidP="004413CC">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670" w:type="pct"/>
            <w:vMerge/>
          </w:tcPr>
          <w:p w14:paraId="57DFCA00" w14:textId="77777777" w:rsidR="007F1030" w:rsidRPr="001F51C2" w:rsidRDefault="007F1030" w:rsidP="004413CC">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7F1030" w:rsidRPr="001F51C2" w14:paraId="466E4563" w14:textId="77777777" w:rsidTr="007F1030">
        <w:trPr>
          <w:trHeight w:val="23"/>
        </w:trPr>
        <w:tc>
          <w:tcPr>
            <w:cnfStyle w:val="001000000000" w:firstRow="0" w:lastRow="0" w:firstColumn="1" w:lastColumn="0" w:oddVBand="0" w:evenVBand="0" w:oddHBand="0" w:evenHBand="0" w:firstRowFirstColumn="0" w:firstRowLastColumn="0" w:lastRowFirstColumn="0" w:lastRowLastColumn="0"/>
            <w:tcW w:w="288" w:type="pct"/>
          </w:tcPr>
          <w:p w14:paraId="09198C37" w14:textId="77777777" w:rsidR="007F1030" w:rsidRPr="001F51C2" w:rsidRDefault="007F1030" w:rsidP="004413CC">
            <w:pPr>
              <w:pStyle w:val="ListParagraph"/>
              <w:ind w:left="0"/>
              <w:jc w:val="center"/>
              <w:rPr>
                <w:b w:val="0"/>
                <w:bCs w:val="0"/>
                <w:sz w:val="18"/>
                <w:szCs w:val="18"/>
              </w:rPr>
            </w:pPr>
            <w:r w:rsidRPr="001F51C2">
              <w:rPr>
                <w:b w:val="0"/>
                <w:bCs w:val="0"/>
                <w:sz w:val="18"/>
                <w:szCs w:val="18"/>
              </w:rPr>
              <w:t>10</w:t>
            </w:r>
          </w:p>
        </w:tc>
        <w:tc>
          <w:tcPr>
            <w:tcW w:w="625" w:type="pct"/>
          </w:tcPr>
          <w:p w14:paraId="3424DF24" w14:textId="77777777" w:rsidR="007F1030" w:rsidRPr="001F51C2" w:rsidRDefault="007F1030" w:rsidP="004413CC">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1F51C2">
              <w:rPr>
                <w:sz w:val="18"/>
                <w:szCs w:val="18"/>
              </w:rPr>
              <w:t>Oktober</w:t>
            </w:r>
          </w:p>
        </w:tc>
        <w:tc>
          <w:tcPr>
            <w:tcW w:w="562" w:type="pct"/>
          </w:tcPr>
          <w:p w14:paraId="059134A9" w14:textId="77777777" w:rsidR="007F1030" w:rsidRPr="001F51C2" w:rsidRDefault="007F1030" w:rsidP="004413CC">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112352</w:t>
            </w:r>
          </w:p>
        </w:tc>
        <w:tc>
          <w:tcPr>
            <w:tcW w:w="801" w:type="pct"/>
          </w:tcPr>
          <w:p w14:paraId="2E9DDCEF" w14:textId="77777777" w:rsidR="007F1030" w:rsidRPr="001F51C2" w:rsidRDefault="007F1030" w:rsidP="004413CC">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9981</w:t>
            </w:r>
          </w:p>
        </w:tc>
        <w:tc>
          <w:tcPr>
            <w:tcW w:w="551" w:type="pct"/>
          </w:tcPr>
          <w:p w14:paraId="793196BC" w14:textId="77777777" w:rsidR="007F1030" w:rsidRPr="001F51C2" w:rsidRDefault="007F1030" w:rsidP="004413CC">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3930</w:t>
            </w:r>
          </w:p>
        </w:tc>
        <w:tc>
          <w:tcPr>
            <w:tcW w:w="528" w:type="pct"/>
          </w:tcPr>
          <w:p w14:paraId="7E70A94C" w14:textId="77777777" w:rsidR="007F1030" w:rsidRPr="001F51C2" w:rsidRDefault="007F1030" w:rsidP="004413CC">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7490</w:t>
            </w:r>
          </w:p>
        </w:tc>
        <w:tc>
          <w:tcPr>
            <w:tcW w:w="494" w:type="pct"/>
          </w:tcPr>
          <w:p w14:paraId="431BC451" w14:textId="77777777" w:rsidR="007F1030" w:rsidRPr="001F51C2" w:rsidRDefault="007F1030" w:rsidP="004413CC">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5889</w:t>
            </w:r>
          </w:p>
        </w:tc>
        <w:tc>
          <w:tcPr>
            <w:tcW w:w="482" w:type="pct"/>
          </w:tcPr>
          <w:p w14:paraId="1B472D12" w14:textId="77777777" w:rsidR="007F1030" w:rsidRPr="001F51C2" w:rsidRDefault="007F1030" w:rsidP="004413CC">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27290</w:t>
            </w:r>
          </w:p>
        </w:tc>
        <w:tc>
          <w:tcPr>
            <w:tcW w:w="670" w:type="pct"/>
          </w:tcPr>
          <w:p w14:paraId="1498D69F" w14:textId="77777777" w:rsidR="007F1030" w:rsidRPr="001F51C2" w:rsidRDefault="007F1030" w:rsidP="004413CC">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24,3</w:t>
            </w:r>
          </w:p>
        </w:tc>
      </w:tr>
      <w:tr w:rsidR="007F1030" w:rsidRPr="001F51C2" w14:paraId="713549DE" w14:textId="77777777" w:rsidTr="007F1030">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288" w:type="pct"/>
          </w:tcPr>
          <w:p w14:paraId="0F68C694" w14:textId="77777777" w:rsidR="007F1030" w:rsidRPr="001F51C2" w:rsidRDefault="007F1030" w:rsidP="004413CC">
            <w:pPr>
              <w:pStyle w:val="ListParagraph"/>
              <w:ind w:left="0"/>
              <w:jc w:val="center"/>
              <w:rPr>
                <w:b w:val="0"/>
                <w:bCs w:val="0"/>
                <w:sz w:val="18"/>
                <w:szCs w:val="18"/>
              </w:rPr>
            </w:pPr>
            <w:r w:rsidRPr="001F51C2">
              <w:rPr>
                <w:b w:val="0"/>
                <w:bCs w:val="0"/>
                <w:sz w:val="18"/>
                <w:szCs w:val="18"/>
              </w:rPr>
              <w:t>11</w:t>
            </w:r>
          </w:p>
        </w:tc>
        <w:tc>
          <w:tcPr>
            <w:tcW w:w="625" w:type="pct"/>
          </w:tcPr>
          <w:p w14:paraId="4196C68D" w14:textId="77777777" w:rsidR="007F1030" w:rsidRPr="001F51C2" w:rsidRDefault="007F1030" w:rsidP="004413CC">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1F51C2">
              <w:rPr>
                <w:sz w:val="18"/>
                <w:szCs w:val="18"/>
              </w:rPr>
              <w:t>November</w:t>
            </w:r>
          </w:p>
        </w:tc>
        <w:tc>
          <w:tcPr>
            <w:tcW w:w="562" w:type="pct"/>
          </w:tcPr>
          <w:p w14:paraId="504BDE32" w14:textId="77777777" w:rsidR="007F1030" w:rsidRPr="001F51C2" w:rsidRDefault="007F1030" w:rsidP="004413CC">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114213</w:t>
            </w:r>
          </w:p>
        </w:tc>
        <w:tc>
          <w:tcPr>
            <w:tcW w:w="801" w:type="pct"/>
          </w:tcPr>
          <w:p w14:paraId="09980F3E" w14:textId="77777777" w:rsidR="007F1030" w:rsidRPr="001F51C2" w:rsidRDefault="007F1030" w:rsidP="004413CC">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6089</w:t>
            </w:r>
          </w:p>
        </w:tc>
        <w:tc>
          <w:tcPr>
            <w:tcW w:w="551" w:type="pct"/>
          </w:tcPr>
          <w:p w14:paraId="298D604B" w14:textId="77777777" w:rsidR="007F1030" w:rsidRPr="001F51C2" w:rsidRDefault="007F1030" w:rsidP="004413CC">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9105</w:t>
            </w:r>
          </w:p>
        </w:tc>
        <w:tc>
          <w:tcPr>
            <w:tcW w:w="528" w:type="pct"/>
          </w:tcPr>
          <w:p w14:paraId="2FB3DB83" w14:textId="77777777" w:rsidR="007F1030" w:rsidRPr="001F51C2" w:rsidRDefault="007F1030" w:rsidP="004413CC">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6456</w:t>
            </w:r>
          </w:p>
        </w:tc>
        <w:tc>
          <w:tcPr>
            <w:tcW w:w="494" w:type="pct"/>
          </w:tcPr>
          <w:p w14:paraId="21F90842" w14:textId="77777777" w:rsidR="007F1030" w:rsidRPr="001F51C2" w:rsidRDefault="007F1030" w:rsidP="004413CC">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7832</w:t>
            </w:r>
          </w:p>
        </w:tc>
        <w:tc>
          <w:tcPr>
            <w:tcW w:w="482" w:type="pct"/>
          </w:tcPr>
          <w:p w14:paraId="69BE9362" w14:textId="77777777" w:rsidR="007F1030" w:rsidRPr="001F51C2" w:rsidRDefault="007F1030" w:rsidP="004413CC">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29482</w:t>
            </w:r>
          </w:p>
        </w:tc>
        <w:tc>
          <w:tcPr>
            <w:tcW w:w="670" w:type="pct"/>
          </w:tcPr>
          <w:p w14:paraId="4F28F469" w14:textId="77777777" w:rsidR="007F1030" w:rsidRPr="001F51C2" w:rsidRDefault="007F1030" w:rsidP="004413CC">
            <w:pPr>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25,8</w:t>
            </w:r>
          </w:p>
        </w:tc>
      </w:tr>
      <w:tr w:rsidR="007F1030" w:rsidRPr="001F51C2" w14:paraId="52C80B00" w14:textId="77777777" w:rsidTr="007F1030">
        <w:trPr>
          <w:trHeight w:val="24"/>
        </w:trPr>
        <w:tc>
          <w:tcPr>
            <w:cnfStyle w:val="001000000000" w:firstRow="0" w:lastRow="0" w:firstColumn="1" w:lastColumn="0" w:oddVBand="0" w:evenVBand="0" w:oddHBand="0" w:evenHBand="0" w:firstRowFirstColumn="0" w:firstRowLastColumn="0" w:lastRowFirstColumn="0" w:lastRowLastColumn="0"/>
            <w:tcW w:w="288" w:type="pct"/>
          </w:tcPr>
          <w:p w14:paraId="245FAECE" w14:textId="77777777" w:rsidR="007F1030" w:rsidRPr="001F51C2" w:rsidRDefault="007F1030" w:rsidP="004413CC">
            <w:pPr>
              <w:pStyle w:val="ListParagraph"/>
              <w:ind w:left="0"/>
              <w:jc w:val="center"/>
              <w:rPr>
                <w:b w:val="0"/>
                <w:bCs w:val="0"/>
                <w:sz w:val="18"/>
                <w:szCs w:val="18"/>
              </w:rPr>
            </w:pPr>
            <w:r w:rsidRPr="001F51C2">
              <w:rPr>
                <w:b w:val="0"/>
                <w:bCs w:val="0"/>
                <w:sz w:val="18"/>
                <w:szCs w:val="18"/>
              </w:rPr>
              <w:t>12</w:t>
            </w:r>
          </w:p>
        </w:tc>
        <w:tc>
          <w:tcPr>
            <w:tcW w:w="625" w:type="pct"/>
          </w:tcPr>
          <w:p w14:paraId="05C1D0B5" w14:textId="77777777" w:rsidR="007F1030" w:rsidRPr="001F51C2" w:rsidRDefault="007F1030" w:rsidP="004413CC">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1F51C2">
              <w:rPr>
                <w:sz w:val="18"/>
                <w:szCs w:val="18"/>
              </w:rPr>
              <w:t>Desember</w:t>
            </w:r>
          </w:p>
        </w:tc>
        <w:tc>
          <w:tcPr>
            <w:tcW w:w="562" w:type="pct"/>
          </w:tcPr>
          <w:p w14:paraId="7770683F" w14:textId="77777777" w:rsidR="007F1030" w:rsidRPr="001F51C2" w:rsidRDefault="007F1030" w:rsidP="004413CC">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117629</w:t>
            </w:r>
          </w:p>
        </w:tc>
        <w:tc>
          <w:tcPr>
            <w:tcW w:w="801" w:type="pct"/>
          </w:tcPr>
          <w:p w14:paraId="2E5C3771" w14:textId="77777777" w:rsidR="007F1030" w:rsidRPr="001F51C2" w:rsidRDefault="007F1030" w:rsidP="004413CC">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7465</w:t>
            </w:r>
          </w:p>
        </w:tc>
        <w:tc>
          <w:tcPr>
            <w:tcW w:w="551" w:type="pct"/>
          </w:tcPr>
          <w:p w14:paraId="22C7BBF3" w14:textId="77777777" w:rsidR="007F1030" w:rsidRPr="001F51C2" w:rsidRDefault="007F1030" w:rsidP="004413CC">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8709</w:t>
            </w:r>
          </w:p>
        </w:tc>
        <w:tc>
          <w:tcPr>
            <w:tcW w:w="528" w:type="pct"/>
          </w:tcPr>
          <w:p w14:paraId="63822135" w14:textId="77777777" w:rsidR="007F1030" w:rsidRPr="001F51C2" w:rsidRDefault="007F1030" w:rsidP="004413CC">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7812</w:t>
            </w:r>
          </w:p>
        </w:tc>
        <w:tc>
          <w:tcPr>
            <w:tcW w:w="494" w:type="pct"/>
          </w:tcPr>
          <w:p w14:paraId="1240D67B" w14:textId="77777777" w:rsidR="007F1030" w:rsidRPr="001F51C2" w:rsidRDefault="007F1030" w:rsidP="004413CC">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9815</w:t>
            </w:r>
          </w:p>
        </w:tc>
        <w:tc>
          <w:tcPr>
            <w:tcW w:w="482" w:type="pct"/>
          </w:tcPr>
          <w:p w14:paraId="5C70F98F" w14:textId="77777777" w:rsidR="007F1030" w:rsidRPr="001F51C2" w:rsidRDefault="007F1030" w:rsidP="004413CC">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33801</w:t>
            </w:r>
          </w:p>
        </w:tc>
        <w:tc>
          <w:tcPr>
            <w:tcW w:w="670" w:type="pct"/>
          </w:tcPr>
          <w:p w14:paraId="7522CAB9" w14:textId="77777777" w:rsidR="007F1030" w:rsidRPr="001F51C2" w:rsidRDefault="007F1030" w:rsidP="004413CC">
            <w:pPr>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1F51C2">
              <w:rPr>
                <w:rFonts w:ascii="Calibri" w:hAnsi="Calibri" w:cs="Calibri"/>
                <w:color w:val="000000"/>
                <w:sz w:val="18"/>
                <w:szCs w:val="18"/>
              </w:rPr>
              <w:t>28,7</w:t>
            </w:r>
          </w:p>
        </w:tc>
      </w:tr>
    </w:tbl>
    <w:p w14:paraId="08DFE7E7" w14:textId="77777777" w:rsidR="004A03A4" w:rsidRDefault="004A03A4" w:rsidP="00CA51EF">
      <w:pPr>
        <w:jc w:val="both"/>
        <w:rPr>
          <w:rFonts w:ascii="Times" w:hAnsi="Times" w:cs="Calibri"/>
          <w:spacing w:val="-8"/>
          <w:sz w:val="22"/>
          <w:szCs w:val="22"/>
          <w:lang w:val="id-ID"/>
        </w:rPr>
      </w:pPr>
    </w:p>
    <w:p w14:paraId="3CC0FD29" w14:textId="35F469D0" w:rsidR="00D767DD" w:rsidRDefault="00D767DD" w:rsidP="00D767DD">
      <w:pPr>
        <w:ind w:left="567"/>
        <w:jc w:val="both"/>
        <w:rPr>
          <w:rFonts w:ascii="Times" w:hAnsi="Times" w:cs="Calibri"/>
          <w:spacing w:val="-8"/>
          <w:sz w:val="22"/>
          <w:szCs w:val="22"/>
          <w:lang w:val="en-ID"/>
        </w:rPr>
      </w:pPr>
      <w:r>
        <w:rPr>
          <w:rFonts w:ascii="Times" w:hAnsi="Times" w:cs="Calibri"/>
          <w:spacing w:val="-8"/>
          <w:sz w:val="22"/>
          <w:szCs w:val="22"/>
          <w:lang w:val="en-ID"/>
        </w:rPr>
        <w:t xml:space="preserve">Dari data Tabel 1, terdapt enam bulan produksi yang memiliki tingkat kecacatan produk melebihi ambang batas yang telah ditetapkan perusahaan. Untuk mengetahui sebabakibat terjadina kecacatan tersebbut maka dilakukan identifikasi awal dengan menggunakan diagram </w:t>
      </w:r>
      <w:r>
        <w:rPr>
          <w:rFonts w:ascii="Times" w:hAnsi="Times" w:cs="Calibri"/>
          <w:i/>
          <w:iCs/>
          <w:spacing w:val="-8"/>
          <w:sz w:val="22"/>
          <w:szCs w:val="22"/>
          <w:lang w:val="en-ID"/>
        </w:rPr>
        <w:t xml:space="preserve">fishbone </w:t>
      </w:r>
      <w:r>
        <w:rPr>
          <w:rFonts w:ascii="Times" w:hAnsi="Times" w:cs="Calibri"/>
          <w:spacing w:val="-8"/>
          <w:sz w:val="22"/>
          <w:szCs w:val="22"/>
          <w:lang w:val="en-ID"/>
        </w:rPr>
        <w:t>berdasarkan 5M1E untuk tiap jenis caca</w:t>
      </w:r>
      <w:r w:rsidR="00D000B8">
        <w:rPr>
          <w:rFonts w:ascii="Times" w:hAnsi="Times" w:cs="Calibri"/>
          <w:spacing w:val="-8"/>
          <w:sz w:val="22"/>
          <w:szCs w:val="22"/>
          <w:lang w:val="en-ID"/>
        </w:rPr>
        <w:t>t</w:t>
      </w:r>
      <w:r>
        <w:rPr>
          <w:rFonts w:ascii="Times" w:hAnsi="Times" w:cs="Calibri"/>
          <w:spacing w:val="-8"/>
          <w:sz w:val="22"/>
          <w:szCs w:val="22"/>
          <w:lang w:val="en-ID"/>
        </w:rPr>
        <w:t>.</w:t>
      </w:r>
    </w:p>
    <w:p w14:paraId="7C78A7FF" w14:textId="77777777" w:rsidR="00D767DD" w:rsidRPr="00D767DD" w:rsidRDefault="00D767DD" w:rsidP="00D767DD">
      <w:pPr>
        <w:ind w:left="567"/>
        <w:jc w:val="both"/>
        <w:rPr>
          <w:rFonts w:ascii="Times" w:hAnsi="Times" w:cs="Calibri"/>
          <w:spacing w:val="-8"/>
          <w:sz w:val="22"/>
          <w:szCs w:val="22"/>
          <w:lang w:val="en-ID"/>
        </w:rPr>
      </w:pPr>
    </w:p>
    <w:p w14:paraId="318C9B6F" w14:textId="7712A134" w:rsidR="00EB7DC2" w:rsidRPr="00D767DD" w:rsidRDefault="00D767DD" w:rsidP="00EB7DC2">
      <w:pPr>
        <w:ind w:firstLine="567"/>
        <w:jc w:val="both"/>
        <w:rPr>
          <w:rFonts w:ascii="Times" w:hAnsi="Times" w:cs="Calibri"/>
          <w:b/>
          <w:i/>
          <w:iCs/>
          <w:spacing w:val="-8"/>
          <w:sz w:val="22"/>
          <w:szCs w:val="22"/>
        </w:rPr>
      </w:pPr>
      <w:r>
        <w:rPr>
          <w:rFonts w:ascii="Times" w:hAnsi="Times" w:cs="Calibri"/>
          <w:b/>
          <w:spacing w:val="-8"/>
          <w:sz w:val="22"/>
          <w:szCs w:val="22"/>
        </w:rPr>
        <w:t xml:space="preserve">Diagram </w:t>
      </w:r>
      <w:r>
        <w:rPr>
          <w:rFonts w:ascii="Times" w:hAnsi="Times" w:cs="Calibri"/>
          <w:b/>
          <w:i/>
          <w:iCs/>
          <w:spacing w:val="-8"/>
          <w:sz w:val="22"/>
          <w:szCs w:val="22"/>
        </w:rPr>
        <w:t>Fishbone</w:t>
      </w:r>
    </w:p>
    <w:p w14:paraId="7A33D114" w14:textId="1A645015" w:rsidR="00EB7DC2" w:rsidRDefault="00D767DD" w:rsidP="00EB7DC2">
      <w:pPr>
        <w:ind w:left="567"/>
        <w:jc w:val="both"/>
        <w:rPr>
          <w:rFonts w:ascii="Times" w:hAnsi="Times" w:cs="Calibri"/>
          <w:spacing w:val="-8"/>
          <w:sz w:val="22"/>
          <w:szCs w:val="22"/>
          <w:lang w:val="en-ID"/>
        </w:rPr>
      </w:pPr>
      <w:r>
        <w:rPr>
          <w:rFonts w:ascii="Times" w:hAnsi="Times" w:cs="Calibri"/>
          <w:spacing w:val="-8"/>
          <w:sz w:val="22"/>
          <w:szCs w:val="22"/>
          <w:lang w:val="en-ID"/>
        </w:rPr>
        <w:t>J</w:t>
      </w:r>
      <w:r w:rsidRPr="00D767DD">
        <w:rPr>
          <w:rFonts w:ascii="Times" w:hAnsi="Times" w:cs="Calibri"/>
          <w:spacing w:val="-8"/>
          <w:sz w:val="22"/>
          <w:szCs w:val="22"/>
          <w:lang w:val="id-ID"/>
        </w:rPr>
        <w:t xml:space="preserve">enis cacat kacang tanah/bahan baku yang berjamur masuk ke mesin pencampuran disebabkan oleh 3 faktor yaitu lingkungan, material, dan manusia. Faktor pada lingkungan yaitu kondisi area kerja yang lembab. Bahan baku sebaiknya disimpan ditempat yang kering, bersih,  dan mempunyai sirkulasi udara yang baik. Faktor pada material yaitu kualitas bahan baku yang kurang baik. Kacang tanah yang berkualitas baik mempunyai kulit ari yang mulus, tidak berjamur, dan cerah. </w:t>
      </w:r>
      <w:r>
        <w:rPr>
          <w:rFonts w:ascii="Times" w:hAnsi="Times" w:cs="Calibri"/>
          <w:spacing w:val="-8"/>
          <w:sz w:val="22"/>
          <w:szCs w:val="22"/>
          <w:lang w:val="en-ID"/>
        </w:rPr>
        <w:t>F</w:t>
      </w:r>
      <w:r w:rsidRPr="00D767DD">
        <w:rPr>
          <w:rFonts w:ascii="Times" w:hAnsi="Times" w:cs="Calibri"/>
          <w:spacing w:val="-8"/>
          <w:sz w:val="22"/>
          <w:szCs w:val="22"/>
          <w:lang w:val="id-ID"/>
        </w:rPr>
        <w:t>aktor pada manusia yaitu pekerja yang kurang terampil dan pekerja tidak bekerja sesuai prosedur. Adanya pekerja yang kurang terampil dapat terjadi karena pekerja tersebut belum memiliki pengalaman yang  banyak dalam melakukan penyortiran sehingga masih ada bahan baku yang berjamur masuk ke mesin pencampuran. Pekerja tidak bekerja sesuai prosedur terjadi karena pekerja tersebut lalai. Prosedur dalam melakukan penyortiran yaitu memisahkan seluruh kacang tanah yang berkualitas baik dengan kacang tanah yang tidak layak produksi/berjamur. Kacang tanah yang berjamur akan langsung dibuang karena tidak bisa dilakukan pengolahan kembali.</w:t>
      </w:r>
      <w:r>
        <w:rPr>
          <w:rFonts w:ascii="Times" w:hAnsi="Times" w:cs="Calibri"/>
          <w:spacing w:val="-8"/>
          <w:sz w:val="22"/>
          <w:szCs w:val="22"/>
          <w:lang w:val="en-ID"/>
        </w:rPr>
        <w:t xml:space="preserve"> Identifikasi diagram </w:t>
      </w:r>
      <w:r w:rsidRPr="00D767DD">
        <w:rPr>
          <w:rFonts w:ascii="Times" w:hAnsi="Times" w:cs="Calibri"/>
          <w:i/>
          <w:iCs/>
          <w:spacing w:val="-8"/>
          <w:sz w:val="22"/>
          <w:szCs w:val="22"/>
          <w:lang w:val="en-ID"/>
        </w:rPr>
        <w:t>fishbone</w:t>
      </w:r>
      <w:r>
        <w:rPr>
          <w:rFonts w:ascii="Times" w:hAnsi="Times" w:cs="Calibri"/>
          <w:i/>
          <w:iCs/>
          <w:spacing w:val="-8"/>
          <w:sz w:val="22"/>
          <w:szCs w:val="22"/>
          <w:lang w:val="en-ID"/>
        </w:rPr>
        <w:t xml:space="preserve"> </w:t>
      </w:r>
      <w:r>
        <w:rPr>
          <w:rFonts w:ascii="Times" w:hAnsi="Times" w:cs="Calibri"/>
          <w:spacing w:val="-8"/>
          <w:sz w:val="22"/>
          <w:szCs w:val="22"/>
          <w:lang w:val="en-ID"/>
        </w:rPr>
        <w:t>untuk jenis cacat pertama dapat dilihat pada Gambar 1.</w:t>
      </w:r>
    </w:p>
    <w:p w14:paraId="42AA792B" w14:textId="03CF4A5D" w:rsidR="00D767DD" w:rsidRPr="00D767DD" w:rsidRDefault="00D767DD" w:rsidP="00D767DD">
      <w:pPr>
        <w:jc w:val="center"/>
        <w:rPr>
          <w:rFonts w:ascii="Times" w:hAnsi="Times" w:cs="Calibri"/>
          <w:spacing w:val="-8"/>
          <w:sz w:val="22"/>
          <w:szCs w:val="22"/>
          <w:lang w:val="en-ID"/>
        </w:rPr>
      </w:pPr>
      <w:r w:rsidRPr="009125B3">
        <w:rPr>
          <w:noProof/>
        </w:rPr>
        <w:drawing>
          <wp:inline distT="0" distB="0" distL="0" distR="0" wp14:anchorId="42648257" wp14:editId="24E9120F">
            <wp:extent cx="4222679" cy="1837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5338" b="15110"/>
                    <a:stretch/>
                  </pic:blipFill>
                  <pic:spPr bwMode="auto">
                    <a:xfrm>
                      <a:off x="0" y="0"/>
                      <a:ext cx="4222679" cy="1837420"/>
                    </a:xfrm>
                    <a:prstGeom prst="rect">
                      <a:avLst/>
                    </a:prstGeom>
                    <a:noFill/>
                    <a:ln>
                      <a:noFill/>
                    </a:ln>
                    <a:extLst>
                      <a:ext uri="{53640926-AAD7-44D8-BBD7-CCE9431645EC}">
                        <a14:shadowObscured xmlns:a14="http://schemas.microsoft.com/office/drawing/2010/main"/>
                      </a:ext>
                    </a:extLst>
                  </pic:spPr>
                </pic:pic>
              </a:graphicData>
            </a:graphic>
          </wp:inline>
        </w:drawing>
      </w:r>
    </w:p>
    <w:p w14:paraId="28590D4F" w14:textId="3C7F499E" w:rsidR="00D767DD" w:rsidRPr="00C52CC5" w:rsidRDefault="00D767DD" w:rsidP="00D767DD">
      <w:pPr>
        <w:pStyle w:val="BodyText"/>
        <w:ind w:left="426" w:hanging="426"/>
        <w:jc w:val="center"/>
        <w:rPr>
          <w:color w:val="0D0D0D" w:themeColor="text1" w:themeTint="F2"/>
          <w:szCs w:val="24"/>
        </w:rPr>
      </w:pPr>
      <w:bookmarkStart w:id="2" w:name="_Toc57715309"/>
      <w:r w:rsidRPr="00607601">
        <w:rPr>
          <w:rFonts w:ascii="Times" w:hAnsi="Times" w:cs="Calibri"/>
          <w:b/>
          <w:bCs/>
          <w:spacing w:val="-8"/>
          <w:sz w:val="22"/>
          <w:szCs w:val="22"/>
          <w:lang w:val="id-ID"/>
        </w:rPr>
        <w:t>Gambar 1</w:t>
      </w:r>
      <w:r w:rsidR="00C52CC5">
        <w:rPr>
          <w:rFonts w:ascii="Times" w:hAnsi="Times" w:cs="Calibri"/>
          <w:b/>
          <w:bCs/>
          <w:spacing w:val="-8"/>
          <w:sz w:val="22"/>
          <w:szCs w:val="22"/>
          <w:lang w:val="en-ID"/>
        </w:rPr>
        <w:t>.</w:t>
      </w:r>
      <w:r w:rsidR="00C52CC5">
        <w:rPr>
          <w:rFonts w:ascii="Times" w:hAnsi="Times" w:cs="Calibri"/>
          <w:bCs/>
          <w:spacing w:val="-8"/>
          <w:sz w:val="22"/>
          <w:szCs w:val="22"/>
          <w:lang w:val="en-ID"/>
        </w:rPr>
        <w:t xml:space="preserve"> </w:t>
      </w:r>
      <w:r w:rsidR="00C52CC5" w:rsidRPr="00C52CC5">
        <w:rPr>
          <w:color w:val="0D0D0D" w:themeColor="text1" w:themeTint="F2"/>
          <w:sz w:val="22"/>
          <w:szCs w:val="22"/>
        </w:rPr>
        <w:t xml:space="preserve">Diagram </w:t>
      </w:r>
      <w:r w:rsidR="00C52CC5" w:rsidRPr="00C52CC5">
        <w:rPr>
          <w:i/>
          <w:iCs/>
          <w:color w:val="0D0D0D" w:themeColor="text1" w:themeTint="F2"/>
          <w:sz w:val="22"/>
          <w:szCs w:val="22"/>
        </w:rPr>
        <w:t>Fishbone</w:t>
      </w:r>
      <w:r w:rsidR="00C52CC5" w:rsidRPr="00C52CC5">
        <w:rPr>
          <w:color w:val="0D0D0D" w:themeColor="text1" w:themeTint="F2"/>
          <w:sz w:val="22"/>
          <w:szCs w:val="22"/>
        </w:rPr>
        <w:t xml:space="preserve"> Bahan Baku Berjamur Masuk ke Mesin Pencampuran</w:t>
      </w:r>
    </w:p>
    <w:p w14:paraId="1742DA25" w14:textId="77777777" w:rsidR="00D767DD" w:rsidRDefault="00D767DD" w:rsidP="00D767DD">
      <w:pPr>
        <w:pStyle w:val="BodyText"/>
        <w:ind w:left="426" w:hanging="426"/>
        <w:jc w:val="center"/>
        <w:rPr>
          <w:spacing w:val="-8"/>
          <w:sz w:val="20"/>
          <w:lang w:val="id-ID"/>
        </w:rPr>
      </w:pPr>
    </w:p>
    <w:p w14:paraId="5BD2EE49" w14:textId="77777777" w:rsidR="00C52CC5" w:rsidRPr="00D767DD" w:rsidRDefault="00C52CC5" w:rsidP="00C52CC5">
      <w:pPr>
        <w:jc w:val="center"/>
        <w:rPr>
          <w:rFonts w:ascii="Times" w:hAnsi="Times" w:cs="Calibri"/>
          <w:spacing w:val="-8"/>
          <w:sz w:val="22"/>
          <w:szCs w:val="22"/>
          <w:lang w:val="en-ID"/>
        </w:rPr>
      </w:pPr>
      <w:r w:rsidRPr="00C337E1">
        <w:rPr>
          <w:noProof/>
        </w:rPr>
        <w:drawing>
          <wp:inline distT="0" distB="0" distL="0" distR="0" wp14:anchorId="60866A26" wp14:editId="1FA330CA">
            <wp:extent cx="4520629" cy="2020670"/>
            <wp:effectExtent l="0" t="0" r="0" b="0"/>
            <wp:docPr id="977620509" name="Picture 977620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b="5348"/>
                    <a:stretch/>
                  </pic:blipFill>
                  <pic:spPr bwMode="auto">
                    <a:xfrm>
                      <a:off x="0" y="0"/>
                      <a:ext cx="4532403" cy="2025933"/>
                    </a:xfrm>
                    <a:prstGeom prst="rect">
                      <a:avLst/>
                    </a:prstGeom>
                    <a:noFill/>
                    <a:ln>
                      <a:noFill/>
                    </a:ln>
                    <a:extLst>
                      <a:ext uri="{53640926-AAD7-44D8-BBD7-CCE9431645EC}">
                        <a14:shadowObscured xmlns:a14="http://schemas.microsoft.com/office/drawing/2010/main"/>
                      </a:ext>
                    </a:extLst>
                  </pic:spPr>
                </pic:pic>
              </a:graphicData>
            </a:graphic>
          </wp:inline>
        </w:drawing>
      </w:r>
    </w:p>
    <w:p w14:paraId="460C4A2D" w14:textId="77777777" w:rsidR="00C52CC5" w:rsidRPr="00C52CC5" w:rsidRDefault="00C52CC5" w:rsidP="00C52CC5">
      <w:pPr>
        <w:pStyle w:val="BodyText"/>
        <w:ind w:left="426" w:hanging="426"/>
        <w:jc w:val="center"/>
        <w:rPr>
          <w:color w:val="0D0D0D" w:themeColor="text1" w:themeTint="F2"/>
          <w:sz w:val="22"/>
          <w:szCs w:val="22"/>
        </w:rPr>
      </w:pPr>
      <w:r w:rsidRPr="00607601">
        <w:rPr>
          <w:rFonts w:ascii="Times" w:hAnsi="Times" w:cs="Calibri"/>
          <w:b/>
          <w:bCs/>
          <w:spacing w:val="-8"/>
          <w:sz w:val="22"/>
          <w:szCs w:val="22"/>
          <w:lang w:val="id-ID"/>
        </w:rPr>
        <w:t xml:space="preserve">Gambar </w:t>
      </w:r>
      <w:r>
        <w:rPr>
          <w:rFonts w:ascii="Times" w:hAnsi="Times" w:cs="Calibri"/>
          <w:b/>
          <w:bCs/>
          <w:spacing w:val="-8"/>
          <w:sz w:val="22"/>
          <w:szCs w:val="22"/>
          <w:lang w:val="en-ID"/>
        </w:rPr>
        <w:t>2.</w:t>
      </w:r>
      <w:r>
        <w:rPr>
          <w:rFonts w:ascii="Times" w:hAnsi="Times" w:cs="Calibri"/>
          <w:bCs/>
          <w:spacing w:val="-8"/>
          <w:sz w:val="22"/>
          <w:szCs w:val="22"/>
          <w:lang w:val="en-ID"/>
        </w:rPr>
        <w:t xml:space="preserve"> </w:t>
      </w:r>
      <w:r w:rsidRPr="00C52CC5">
        <w:rPr>
          <w:color w:val="0D0D0D" w:themeColor="text1" w:themeTint="F2"/>
          <w:sz w:val="22"/>
          <w:szCs w:val="22"/>
        </w:rPr>
        <w:t xml:space="preserve">Diagram </w:t>
      </w:r>
      <w:r w:rsidRPr="00C52CC5">
        <w:rPr>
          <w:i/>
          <w:iCs/>
          <w:color w:val="0D0D0D" w:themeColor="text1" w:themeTint="F2"/>
          <w:sz w:val="22"/>
          <w:szCs w:val="22"/>
        </w:rPr>
        <w:t>Fishbone</w:t>
      </w:r>
      <w:r w:rsidRPr="00C52CC5">
        <w:rPr>
          <w:color w:val="0D0D0D" w:themeColor="text1" w:themeTint="F2"/>
          <w:sz w:val="22"/>
          <w:szCs w:val="22"/>
        </w:rPr>
        <w:t xml:space="preserve"> Bahan Baku Terbelah/pecah</w:t>
      </w:r>
    </w:p>
    <w:p w14:paraId="62BBDB24" w14:textId="77777777" w:rsidR="00C52CC5" w:rsidRDefault="00C52CC5" w:rsidP="00D767DD">
      <w:pPr>
        <w:pStyle w:val="BodyText"/>
        <w:ind w:left="426" w:hanging="426"/>
        <w:jc w:val="center"/>
        <w:rPr>
          <w:spacing w:val="-8"/>
          <w:sz w:val="20"/>
          <w:lang w:val="id-ID"/>
        </w:rPr>
      </w:pPr>
    </w:p>
    <w:p w14:paraId="5CD356EB" w14:textId="3A019C66" w:rsidR="00C52CC5" w:rsidRDefault="00C52CC5" w:rsidP="00C52CC5">
      <w:pPr>
        <w:ind w:left="567"/>
        <w:jc w:val="both"/>
        <w:rPr>
          <w:rFonts w:ascii="Times" w:hAnsi="Times" w:cs="Calibri"/>
          <w:spacing w:val="-8"/>
          <w:sz w:val="22"/>
          <w:szCs w:val="22"/>
          <w:lang w:val="en-ID"/>
        </w:rPr>
      </w:pPr>
      <w:r>
        <w:rPr>
          <w:rFonts w:ascii="Times" w:hAnsi="Times" w:cs="Calibri"/>
          <w:spacing w:val="-8"/>
          <w:sz w:val="22"/>
          <w:szCs w:val="22"/>
          <w:lang w:val="en-ID"/>
        </w:rPr>
        <w:t>Je</w:t>
      </w:r>
      <w:r w:rsidR="00D767DD" w:rsidRPr="00D767DD">
        <w:rPr>
          <w:rFonts w:ascii="Times" w:hAnsi="Times" w:cs="Calibri"/>
          <w:spacing w:val="-8"/>
          <w:sz w:val="22"/>
          <w:szCs w:val="22"/>
          <w:lang w:val="id-ID"/>
        </w:rPr>
        <w:t>nis cacat bahan baku terbelah/pecah terjadi karena 2 faktor yaitu faktor material dan manusia. Faktor pada material yaitu kulit ari kacang terlepas. Hal ini terjadi karena terdapat kacang tanah dengan kadar air yang terlalu rendah sehingga ketika bergesekan, kulit ari pada kacang terkikis dan sobek sehingga bumbu dan tepung tidak bisa melekat</w:t>
      </w:r>
      <w:r>
        <w:rPr>
          <w:rFonts w:ascii="Times" w:hAnsi="Times" w:cs="Calibri"/>
          <w:spacing w:val="-8"/>
          <w:sz w:val="22"/>
          <w:szCs w:val="22"/>
          <w:lang w:val="en-ID"/>
        </w:rPr>
        <w:t>, s</w:t>
      </w:r>
      <w:r w:rsidR="00D767DD" w:rsidRPr="00D767DD">
        <w:rPr>
          <w:rFonts w:ascii="Times" w:hAnsi="Times" w:cs="Calibri"/>
          <w:spacing w:val="-8"/>
          <w:sz w:val="22"/>
          <w:szCs w:val="22"/>
          <w:lang w:val="id-ID"/>
        </w:rPr>
        <w:t>edangkan faktor pada manusia yaitu pekerja menumpuk kacang melebihi batas tumpukan. Kacang yang telah dimasukkan di dalam karung sebaiknya ditumpuk tidak lebih dari 3 susun agar kacang yang berada di sisi paling bawah tidak terbelah/pecah. Kacang yang terbelah/patah dan kacang  dengan kulit ari yang sudah tidak sempurna akan diolah menjadi produk lain yaitu kacang langkoseng.</w:t>
      </w:r>
      <w:r w:rsidR="00D767DD">
        <w:rPr>
          <w:rFonts w:ascii="Times" w:hAnsi="Times" w:cs="Calibri"/>
          <w:spacing w:val="-8"/>
          <w:sz w:val="22"/>
          <w:szCs w:val="22"/>
          <w:lang w:val="en-ID"/>
        </w:rPr>
        <w:t xml:space="preserve"> Identifikasi diagram </w:t>
      </w:r>
      <w:r w:rsidR="00D767DD" w:rsidRPr="00D767DD">
        <w:rPr>
          <w:rFonts w:ascii="Times" w:hAnsi="Times" w:cs="Calibri"/>
          <w:i/>
          <w:iCs/>
          <w:spacing w:val="-8"/>
          <w:sz w:val="22"/>
          <w:szCs w:val="22"/>
          <w:lang w:val="en-ID"/>
        </w:rPr>
        <w:t>fishbone</w:t>
      </w:r>
      <w:r w:rsidR="00D767DD">
        <w:rPr>
          <w:rFonts w:ascii="Times" w:hAnsi="Times" w:cs="Calibri"/>
          <w:i/>
          <w:iCs/>
          <w:spacing w:val="-8"/>
          <w:sz w:val="22"/>
          <w:szCs w:val="22"/>
          <w:lang w:val="en-ID"/>
        </w:rPr>
        <w:t xml:space="preserve"> </w:t>
      </w:r>
      <w:r w:rsidR="00D767DD">
        <w:rPr>
          <w:rFonts w:ascii="Times" w:hAnsi="Times" w:cs="Calibri"/>
          <w:spacing w:val="-8"/>
          <w:sz w:val="22"/>
          <w:szCs w:val="22"/>
          <w:lang w:val="en-ID"/>
        </w:rPr>
        <w:t xml:space="preserve">untuk jenis cacat </w:t>
      </w:r>
      <w:r>
        <w:rPr>
          <w:rFonts w:ascii="Times" w:hAnsi="Times" w:cs="Calibri"/>
          <w:spacing w:val="-8"/>
          <w:sz w:val="22"/>
          <w:szCs w:val="22"/>
          <w:lang w:val="en-ID"/>
        </w:rPr>
        <w:t>kedua</w:t>
      </w:r>
      <w:r w:rsidR="00D767DD">
        <w:rPr>
          <w:rFonts w:ascii="Times" w:hAnsi="Times" w:cs="Calibri"/>
          <w:spacing w:val="-8"/>
          <w:sz w:val="22"/>
          <w:szCs w:val="22"/>
          <w:lang w:val="en-ID"/>
        </w:rPr>
        <w:t xml:space="preserve"> dapat dilihat pada Gambar 2.</w:t>
      </w:r>
    </w:p>
    <w:p w14:paraId="6350331B" w14:textId="1EF52757" w:rsidR="00C52CC5" w:rsidRDefault="00C52CC5" w:rsidP="00C52CC5">
      <w:pPr>
        <w:ind w:left="567"/>
        <w:jc w:val="both"/>
        <w:rPr>
          <w:rFonts w:ascii="Times" w:hAnsi="Times" w:cs="Calibri"/>
          <w:spacing w:val="-8"/>
          <w:sz w:val="22"/>
          <w:szCs w:val="22"/>
          <w:lang w:val="en-ID"/>
        </w:rPr>
      </w:pPr>
      <w:r w:rsidRPr="00C52CC5">
        <w:rPr>
          <w:rFonts w:ascii="Times" w:hAnsi="Times" w:cs="Calibri"/>
          <w:spacing w:val="-8"/>
          <w:sz w:val="22"/>
          <w:szCs w:val="22"/>
          <w:lang w:val="id-ID"/>
        </w:rPr>
        <w:t xml:space="preserve">Jenis cacat kacang tidak terbalut tepung dengan sempurna terjadi karena 3 faktor yaitu material, mesin, dan manusia. Faktor pada material yaitu kulit ari kacang tanah terlepas/sobek sehingga tepung dan bumbu tidak bisa melekat pada kacang. Faktor pada manusia yaitu pekerja yang kurang terampil, adonan tidak diaduk dengan baik saat pencampuran, dan pekerja memasukkan bahan tidak sesuai takaran. Pekerja yang kurang terampil terjadi karena pengalaman dalam membuat adonan belum banyak. Pekerja tidak mengaduk adonan dengan baik saat pencampuran, sembari mesin memutar adonan, sebaiknya pekerja juga mengaduk adonan didalam mesin dengan tangan agar tepung dan bumbu tercampur rata.  Pekerja harus memasukkan jumlah bahan dengan tepat sehingga kacang tanah bisa terbalut dengan sempurna. </w:t>
      </w:r>
      <w:r>
        <w:rPr>
          <w:rFonts w:ascii="Times" w:hAnsi="Times" w:cs="Calibri"/>
          <w:spacing w:val="-8"/>
          <w:sz w:val="22"/>
          <w:szCs w:val="22"/>
          <w:lang w:val="en-ID"/>
        </w:rPr>
        <w:t>F</w:t>
      </w:r>
      <w:r w:rsidRPr="00C52CC5">
        <w:rPr>
          <w:rFonts w:ascii="Times" w:hAnsi="Times" w:cs="Calibri"/>
          <w:spacing w:val="-8"/>
          <w:sz w:val="22"/>
          <w:szCs w:val="22"/>
          <w:lang w:val="id-ID"/>
        </w:rPr>
        <w:t>aktor pada mesin yaitu kecepatan putaran mesin kurang cepat. Putaran mesin yang digunakan pada proses pencampuran sebesar 120 rpm. Putaran mesin yang lambat akan membuat adonan tidak tercampur dengan rata sehingga masih ada sisi kacang yang tidak terbalut. Kacang yang tidak terbalut tepung dengan sempurna akan diolah kembali dengan cara melepaskan balutan tepung dan bumbu lalu dilakukan pembalutan kembali dengan mesin agar ketebalan balutan merata.</w:t>
      </w:r>
      <w:r>
        <w:rPr>
          <w:rFonts w:ascii="Times" w:hAnsi="Times" w:cs="Calibri"/>
          <w:spacing w:val="-8"/>
          <w:sz w:val="22"/>
          <w:szCs w:val="22"/>
          <w:lang w:val="en-ID"/>
        </w:rPr>
        <w:t xml:space="preserve"> Identifikasi diagram </w:t>
      </w:r>
      <w:r w:rsidRPr="00D767DD">
        <w:rPr>
          <w:rFonts w:ascii="Times" w:hAnsi="Times" w:cs="Calibri"/>
          <w:i/>
          <w:iCs/>
          <w:spacing w:val="-8"/>
          <w:sz w:val="22"/>
          <w:szCs w:val="22"/>
          <w:lang w:val="en-ID"/>
        </w:rPr>
        <w:t>fishbone</w:t>
      </w:r>
      <w:r>
        <w:rPr>
          <w:rFonts w:ascii="Times" w:hAnsi="Times" w:cs="Calibri"/>
          <w:i/>
          <w:iCs/>
          <w:spacing w:val="-8"/>
          <w:sz w:val="22"/>
          <w:szCs w:val="22"/>
          <w:lang w:val="en-ID"/>
        </w:rPr>
        <w:t xml:space="preserve"> </w:t>
      </w:r>
      <w:r>
        <w:rPr>
          <w:rFonts w:ascii="Times" w:hAnsi="Times" w:cs="Calibri"/>
          <w:spacing w:val="-8"/>
          <w:sz w:val="22"/>
          <w:szCs w:val="22"/>
          <w:lang w:val="en-ID"/>
        </w:rPr>
        <w:t>untuk jenis cacat ketiga dapat dilihat pada Gambar 3.</w:t>
      </w:r>
    </w:p>
    <w:p w14:paraId="2335C1DC" w14:textId="6F78A9B2" w:rsidR="00C70C9C" w:rsidRPr="00D767DD" w:rsidRDefault="00C70C9C" w:rsidP="00C70C9C">
      <w:pPr>
        <w:jc w:val="center"/>
        <w:rPr>
          <w:rFonts w:ascii="Times" w:hAnsi="Times" w:cs="Calibri"/>
          <w:spacing w:val="-8"/>
          <w:sz w:val="22"/>
          <w:szCs w:val="22"/>
          <w:lang w:val="en-ID"/>
        </w:rPr>
      </w:pPr>
      <w:r w:rsidRPr="00417157">
        <w:rPr>
          <w:noProof/>
        </w:rPr>
        <w:drawing>
          <wp:inline distT="0" distB="0" distL="0" distR="0" wp14:anchorId="031304AF" wp14:editId="0BA75A29">
            <wp:extent cx="4690667" cy="20641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b="11111"/>
                    <a:stretch/>
                  </pic:blipFill>
                  <pic:spPr bwMode="auto">
                    <a:xfrm>
                      <a:off x="0" y="0"/>
                      <a:ext cx="4688393" cy="2063139"/>
                    </a:xfrm>
                    <a:prstGeom prst="rect">
                      <a:avLst/>
                    </a:prstGeom>
                    <a:noFill/>
                    <a:ln>
                      <a:noFill/>
                    </a:ln>
                    <a:extLst>
                      <a:ext uri="{53640926-AAD7-44D8-BBD7-CCE9431645EC}">
                        <a14:shadowObscured xmlns:a14="http://schemas.microsoft.com/office/drawing/2010/main"/>
                      </a:ext>
                    </a:extLst>
                  </pic:spPr>
                </pic:pic>
              </a:graphicData>
            </a:graphic>
          </wp:inline>
        </w:drawing>
      </w:r>
    </w:p>
    <w:p w14:paraId="616BE8E3" w14:textId="5F479506" w:rsidR="00C70C9C" w:rsidRPr="00C52CC5" w:rsidRDefault="00C70C9C" w:rsidP="00C70C9C">
      <w:pPr>
        <w:pStyle w:val="BodyText"/>
        <w:ind w:left="426" w:hanging="426"/>
        <w:jc w:val="center"/>
        <w:rPr>
          <w:color w:val="0D0D0D" w:themeColor="text1" w:themeTint="F2"/>
          <w:sz w:val="22"/>
          <w:szCs w:val="22"/>
        </w:rPr>
      </w:pPr>
      <w:r w:rsidRPr="00607601">
        <w:rPr>
          <w:rFonts w:ascii="Times" w:hAnsi="Times" w:cs="Calibri"/>
          <w:b/>
          <w:bCs/>
          <w:spacing w:val="-8"/>
          <w:sz w:val="22"/>
          <w:szCs w:val="22"/>
          <w:lang w:val="id-ID"/>
        </w:rPr>
        <w:t xml:space="preserve">Gambar </w:t>
      </w:r>
      <w:r>
        <w:rPr>
          <w:rFonts w:ascii="Times" w:hAnsi="Times" w:cs="Calibri"/>
          <w:b/>
          <w:bCs/>
          <w:spacing w:val="-8"/>
          <w:sz w:val="22"/>
          <w:szCs w:val="22"/>
          <w:lang w:val="en-ID"/>
        </w:rPr>
        <w:t>3.</w:t>
      </w:r>
      <w:r>
        <w:rPr>
          <w:rFonts w:ascii="Times" w:hAnsi="Times" w:cs="Calibri"/>
          <w:bCs/>
          <w:spacing w:val="-8"/>
          <w:sz w:val="22"/>
          <w:szCs w:val="22"/>
          <w:lang w:val="en-ID"/>
        </w:rPr>
        <w:t xml:space="preserve"> </w:t>
      </w:r>
      <w:r w:rsidRPr="00C52CC5">
        <w:rPr>
          <w:color w:val="0D0D0D" w:themeColor="text1" w:themeTint="F2"/>
          <w:sz w:val="22"/>
          <w:szCs w:val="22"/>
        </w:rPr>
        <w:t xml:space="preserve">Diagram </w:t>
      </w:r>
      <w:r w:rsidRPr="00C52CC5">
        <w:rPr>
          <w:i/>
          <w:iCs/>
          <w:color w:val="0D0D0D" w:themeColor="text1" w:themeTint="F2"/>
          <w:sz w:val="22"/>
          <w:szCs w:val="22"/>
        </w:rPr>
        <w:t>Fishbone</w:t>
      </w:r>
      <w:r w:rsidRPr="00C52CC5">
        <w:rPr>
          <w:color w:val="0D0D0D" w:themeColor="text1" w:themeTint="F2"/>
          <w:sz w:val="22"/>
          <w:szCs w:val="22"/>
        </w:rPr>
        <w:t xml:space="preserve"> </w:t>
      </w:r>
      <w:r w:rsidRPr="00C70C9C">
        <w:rPr>
          <w:color w:val="0D0D0D" w:themeColor="text1" w:themeTint="F2"/>
          <w:sz w:val="22"/>
          <w:szCs w:val="22"/>
        </w:rPr>
        <w:t xml:space="preserve">Kacang </w:t>
      </w:r>
      <w:r>
        <w:rPr>
          <w:color w:val="0D0D0D" w:themeColor="text1" w:themeTint="F2"/>
          <w:sz w:val="22"/>
          <w:szCs w:val="22"/>
        </w:rPr>
        <w:t>T</w:t>
      </w:r>
      <w:r w:rsidRPr="00C70C9C">
        <w:rPr>
          <w:color w:val="0D0D0D" w:themeColor="text1" w:themeTint="F2"/>
          <w:sz w:val="22"/>
          <w:szCs w:val="22"/>
        </w:rPr>
        <w:t xml:space="preserve">idak </w:t>
      </w:r>
      <w:r>
        <w:rPr>
          <w:color w:val="0D0D0D" w:themeColor="text1" w:themeTint="F2"/>
          <w:sz w:val="22"/>
          <w:szCs w:val="22"/>
        </w:rPr>
        <w:t>T</w:t>
      </w:r>
      <w:r w:rsidRPr="00C70C9C">
        <w:rPr>
          <w:color w:val="0D0D0D" w:themeColor="text1" w:themeTint="F2"/>
          <w:sz w:val="22"/>
          <w:szCs w:val="22"/>
        </w:rPr>
        <w:t xml:space="preserve">erbalut </w:t>
      </w:r>
      <w:r>
        <w:rPr>
          <w:color w:val="0D0D0D" w:themeColor="text1" w:themeTint="F2"/>
          <w:sz w:val="22"/>
          <w:szCs w:val="22"/>
        </w:rPr>
        <w:t>T</w:t>
      </w:r>
      <w:r w:rsidRPr="00C70C9C">
        <w:rPr>
          <w:color w:val="0D0D0D" w:themeColor="text1" w:themeTint="F2"/>
          <w:sz w:val="22"/>
          <w:szCs w:val="22"/>
        </w:rPr>
        <w:t>epung dengan Sempurna</w:t>
      </w:r>
    </w:p>
    <w:p w14:paraId="2E8413D9" w14:textId="77777777" w:rsidR="00C52CC5" w:rsidRDefault="00C52CC5" w:rsidP="00C52CC5">
      <w:pPr>
        <w:jc w:val="both"/>
        <w:rPr>
          <w:rFonts w:ascii="Times" w:hAnsi="Times" w:cs="Calibri"/>
          <w:spacing w:val="-8"/>
          <w:sz w:val="22"/>
          <w:szCs w:val="22"/>
          <w:lang w:val="en-ID"/>
        </w:rPr>
      </w:pPr>
    </w:p>
    <w:p w14:paraId="34EDD2C0" w14:textId="3A20774A" w:rsidR="00C70C9C" w:rsidRPr="00D767DD" w:rsidRDefault="00C70C9C" w:rsidP="00C70C9C">
      <w:pPr>
        <w:jc w:val="center"/>
        <w:rPr>
          <w:rFonts w:ascii="Times" w:hAnsi="Times" w:cs="Calibri"/>
          <w:spacing w:val="-8"/>
          <w:sz w:val="22"/>
          <w:szCs w:val="22"/>
          <w:lang w:val="en-ID"/>
        </w:rPr>
      </w:pPr>
      <w:r w:rsidRPr="00A74AEE">
        <w:rPr>
          <w:noProof/>
        </w:rPr>
        <w:drawing>
          <wp:inline distT="0" distB="0" distL="0" distR="0" wp14:anchorId="0A8D33BF" wp14:editId="6606D30B">
            <wp:extent cx="4999790" cy="202658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l="7465" t="11628"/>
                    <a:stretch/>
                  </pic:blipFill>
                  <pic:spPr bwMode="auto">
                    <a:xfrm>
                      <a:off x="0" y="0"/>
                      <a:ext cx="5005588" cy="2028939"/>
                    </a:xfrm>
                    <a:prstGeom prst="rect">
                      <a:avLst/>
                    </a:prstGeom>
                    <a:noFill/>
                    <a:ln>
                      <a:noFill/>
                    </a:ln>
                    <a:extLst>
                      <a:ext uri="{53640926-AAD7-44D8-BBD7-CCE9431645EC}">
                        <a14:shadowObscured xmlns:a14="http://schemas.microsoft.com/office/drawing/2010/main"/>
                      </a:ext>
                    </a:extLst>
                  </pic:spPr>
                </pic:pic>
              </a:graphicData>
            </a:graphic>
          </wp:inline>
        </w:drawing>
      </w:r>
    </w:p>
    <w:p w14:paraId="22BAE2EC" w14:textId="155620E2" w:rsidR="00C70C9C" w:rsidRPr="00C52CC5" w:rsidRDefault="00C70C9C" w:rsidP="00C70C9C">
      <w:pPr>
        <w:pStyle w:val="BodyText"/>
        <w:ind w:left="426" w:hanging="426"/>
        <w:jc w:val="center"/>
        <w:rPr>
          <w:color w:val="0D0D0D" w:themeColor="text1" w:themeTint="F2"/>
          <w:sz w:val="22"/>
          <w:szCs w:val="22"/>
        </w:rPr>
      </w:pPr>
      <w:r w:rsidRPr="00607601">
        <w:rPr>
          <w:rFonts w:ascii="Times" w:hAnsi="Times" w:cs="Calibri"/>
          <w:b/>
          <w:bCs/>
          <w:spacing w:val="-8"/>
          <w:sz w:val="22"/>
          <w:szCs w:val="22"/>
          <w:lang w:val="id-ID"/>
        </w:rPr>
        <w:t xml:space="preserve">Gambar </w:t>
      </w:r>
      <w:r>
        <w:rPr>
          <w:rFonts w:ascii="Times" w:hAnsi="Times" w:cs="Calibri"/>
          <w:b/>
          <w:bCs/>
          <w:spacing w:val="-8"/>
          <w:sz w:val="22"/>
          <w:szCs w:val="22"/>
          <w:lang w:val="en-ID"/>
        </w:rPr>
        <w:t>4.</w:t>
      </w:r>
      <w:r>
        <w:rPr>
          <w:rFonts w:ascii="Times" w:hAnsi="Times" w:cs="Calibri"/>
          <w:bCs/>
          <w:spacing w:val="-8"/>
          <w:sz w:val="22"/>
          <w:szCs w:val="22"/>
          <w:lang w:val="en-ID"/>
        </w:rPr>
        <w:t xml:space="preserve"> </w:t>
      </w:r>
      <w:r w:rsidRPr="00C52CC5">
        <w:rPr>
          <w:color w:val="0D0D0D" w:themeColor="text1" w:themeTint="F2"/>
          <w:sz w:val="22"/>
          <w:szCs w:val="22"/>
        </w:rPr>
        <w:t xml:space="preserve">Diagram </w:t>
      </w:r>
      <w:r w:rsidRPr="00C52CC5">
        <w:rPr>
          <w:i/>
          <w:iCs/>
          <w:color w:val="0D0D0D" w:themeColor="text1" w:themeTint="F2"/>
          <w:sz w:val="22"/>
          <w:szCs w:val="22"/>
        </w:rPr>
        <w:t>Fishbone</w:t>
      </w:r>
      <w:r w:rsidRPr="00C52CC5">
        <w:rPr>
          <w:color w:val="0D0D0D" w:themeColor="text1" w:themeTint="F2"/>
          <w:sz w:val="22"/>
          <w:szCs w:val="22"/>
        </w:rPr>
        <w:t xml:space="preserve"> </w:t>
      </w:r>
      <w:r w:rsidRPr="00C70C9C">
        <w:rPr>
          <w:color w:val="0D0D0D" w:themeColor="text1" w:themeTint="F2"/>
          <w:sz w:val="22"/>
          <w:szCs w:val="22"/>
        </w:rPr>
        <w:t>Warna Kacang Telur Terlalu Coklat</w:t>
      </w:r>
    </w:p>
    <w:p w14:paraId="14631EF3" w14:textId="06A0D2FA" w:rsidR="00EB7DC2" w:rsidRPr="000B6ED7" w:rsidRDefault="00FB376C" w:rsidP="000B6ED7">
      <w:pPr>
        <w:ind w:left="567"/>
        <w:jc w:val="both"/>
        <w:rPr>
          <w:rFonts w:ascii="Times" w:hAnsi="Times" w:cs="Calibri"/>
          <w:spacing w:val="-8"/>
          <w:sz w:val="22"/>
          <w:szCs w:val="22"/>
          <w:lang w:val="en-ID"/>
        </w:rPr>
      </w:pPr>
      <w:r>
        <w:rPr>
          <w:rFonts w:ascii="Times" w:hAnsi="Times" w:cs="Calibri"/>
          <w:spacing w:val="-8"/>
          <w:sz w:val="22"/>
          <w:szCs w:val="22"/>
          <w:lang w:val="en-ID"/>
        </w:rPr>
        <w:t>Je</w:t>
      </w:r>
      <w:r w:rsidRPr="00FB376C">
        <w:rPr>
          <w:rFonts w:ascii="Times" w:hAnsi="Times" w:cs="Calibri"/>
          <w:spacing w:val="-8"/>
          <w:sz w:val="22"/>
          <w:szCs w:val="22"/>
          <w:lang w:val="id-ID"/>
        </w:rPr>
        <w:t xml:space="preserve">nis cacat kacang tidak terbalut tepung dengan sempurna dapat terjadi karena 3 faktor yaitu metode, lingkungan, dan manusia. Faktor pada metode yaitu suhu penggorengan terlalu tinggi. Suhu yang digunakan dalam menggoreng adonan adalah 150⁰C dalam waktu 15 menit. Jika suhu terlalu tinggi maka akan membuat kacang telur kecoklatan dan rasa yang agak pahit. Faktor pada manusia yaitu pekerja tidak mengaduk adonan saat menggoreng. Adonan yang tidak diaduk saat proses penggorengan akan membuat tingkat kematangan pada </w:t>
      </w:r>
      <w:r w:rsidRPr="00FB376C">
        <w:rPr>
          <w:rFonts w:ascii="Times" w:hAnsi="Times" w:cs="Calibri"/>
          <w:spacing w:val="-8"/>
          <w:sz w:val="22"/>
          <w:szCs w:val="22"/>
          <w:lang w:val="id-ID"/>
        </w:rPr>
        <w:lastRenderedPageBreak/>
        <w:t>adonan tidak rata. Faktor pada lingkungan yaitu kondisi area kerja tidak nyaman. Area kerja yang gelap dan panas akan membuat pekerja tidak nyaman sehingga tidak memperhatikan waktu menggoreng dan tingkat kematangan adonan. Kacang telur dengan warna kecoklatan akan diolah kembali dengan cara membuka balutan tepung yang telah matang dan kacang tersebut dibalut kembali dengan mesin.</w:t>
      </w:r>
      <w:r>
        <w:rPr>
          <w:rFonts w:ascii="Times" w:hAnsi="Times" w:cs="Calibri"/>
          <w:spacing w:val="-8"/>
          <w:sz w:val="22"/>
          <w:szCs w:val="22"/>
          <w:lang w:val="en-ID"/>
        </w:rPr>
        <w:t xml:space="preserve"> Identifikasi diagram </w:t>
      </w:r>
      <w:r w:rsidRPr="00D767DD">
        <w:rPr>
          <w:rFonts w:ascii="Times" w:hAnsi="Times" w:cs="Calibri"/>
          <w:i/>
          <w:iCs/>
          <w:spacing w:val="-8"/>
          <w:sz w:val="22"/>
          <w:szCs w:val="22"/>
          <w:lang w:val="en-ID"/>
        </w:rPr>
        <w:t>fishbone</w:t>
      </w:r>
      <w:r>
        <w:rPr>
          <w:rFonts w:ascii="Times" w:hAnsi="Times" w:cs="Calibri"/>
          <w:i/>
          <w:iCs/>
          <w:spacing w:val="-8"/>
          <w:sz w:val="22"/>
          <w:szCs w:val="22"/>
          <w:lang w:val="en-ID"/>
        </w:rPr>
        <w:t xml:space="preserve"> </w:t>
      </w:r>
      <w:r>
        <w:rPr>
          <w:rFonts w:ascii="Times" w:hAnsi="Times" w:cs="Calibri"/>
          <w:spacing w:val="-8"/>
          <w:sz w:val="22"/>
          <w:szCs w:val="22"/>
          <w:lang w:val="en-ID"/>
        </w:rPr>
        <w:t>untuk jenis cacat keempat dapat dilihat pada Gambar 4.</w:t>
      </w:r>
      <w:bookmarkEnd w:id="2"/>
    </w:p>
    <w:p w14:paraId="22DEC69A" w14:textId="668E8844" w:rsidR="00EB7DC2" w:rsidRPr="00EB7DC2" w:rsidRDefault="006B2F51" w:rsidP="00EB7DC2">
      <w:pPr>
        <w:ind w:firstLine="567"/>
        <w:jc w:val="both"/>
        <w:rPr>
          <w:rFonts w:ascii="Times" w:hAnsi="Times" w:cs="Calibri"/>
          <w:b/>
          <w:spacing w:val="-8"/>
          <w:sz w:val="22"/>
          <w:szCs w:val="22"/>
        </w:rPr>
      </w:pPr>
      <w:r w:rsidRPr="006B2F51">
        <w:rPr>
          <w:rFonts w:ascii="Times" w:hAnsi="Times" w:cs="Calibri"/>
          <w:b/>
          <w:i/>
          <w:iCs/>
          <w:spacing w:val="-8"/>
          <w:sz w:val="22"/>
          <w:szCs w:val="22"/>
        </w:rPr>
        <w:t>Failure Mode and Effect Analysis</w:t>
      </w:r>
      <w:r w:rsidRPr="006B2F51">
        <w:rPr>
          <w:rFonts w:ascii="Times" w:hAnsi="Times" w:cs="Calibri"/>
          <w:b/>
          <w:spacing w:val="-8"/>
          <w:sz w:val="22"/>
          <w:szCs w:val="22"/>
        </w:rPr>
        <w:t xml:space="preserve"> (FMEA)</w:t>
      </w:r>
    </w:p>
    <w:p w14:paraId="5942A20A" w14:textId="58AC9D1C" w:rsidR="004F765C" w:rsidRDefault="004F765C" w:rsidP="006B2F51">
      <w:pPr>
        <w:ind w:left="567"/>
        <w:jc w:val="both"/>
        <w:rPr>
          <w:rFonts w:ascii="Times" w:hAnsi="Times" w:cs="Calibri"/>
          <w:spacing w:val="-8"/>
          <w:sz w:val="22"/>
          <w:szCs w:val="22"/>
          <w:lang w:val="en-ID"/>
        </w:rPr>
      </w:pPr>
      <w:r>
        <w:rPr>
          <w:rFonts w:ascii="Times" w:hAnsi="Times" w:cs="Calibri"/>
          <w:spacing w:val="-8"/>
          <w:sz w:val="22"/>
          <w:szCs w:val="22"/>
          <w:lang w:val="en-ID"/>
        </w:rPr>
        <w:t>M</w:t>
      </w:r>
      <w:r w:rsidR="006B2F51" w:rsidRPr="006B2F51">
        <w:rPr>
          <w:rFonts w:ascii="Times" w:hAnsi="Times" w:cs="Calibri"/>
          <w:spacing w:val="-8"/>
          <w:sz w:val="22"/>
          <w:szCs w:val="22"/>
          <w:lang w:val="id-ID"/>
        </w:rPr>
        <w:t>etode FMEA maka akan didapatkan jenis-jenis kerusakan, akibat dari kerusakan, dan penyebab kerusakan produk kacang telur dan kemudian menentukan nilai Severity, Occurance, dan Detection untuk menghasilkan nilai Risk Priority Number (RPN)</w:t>
      </w:r>
      <w:r>
        <w:rPr>
          <w:rFonts w:ascii="Times" w:hAnsi="Times" w:cs="Calibri"/>
          <w:spacing w:val="-8"/>
          <w:sz w:val="22"/>
          <w:szCs w:val="22"/>
          <w:lang w:val="en-ID"/>
        </w:rPr>
        <w:t xml:space="preserve">. </w:t>
      </w:r>
      <w:r w:rsidR="00443FFB" w:rsidRPr="00D000B8">
        <w:rPr>
          <w:rFonts w:ascii="Times" w:hAnsi="Times" w:cs="Calibri"/>
          <w:spacing w:val="-8"/>
          <w:sz w:val="22"/>
          <w:szCs w:val="22"/>
          <w:lang w:val="en-ID"/>
        </w:rPr>
        <w:t>FMEA pada proses produksi kacang telur dapat dilihat pada Tabel 2</w:t>
      </w:r>
      <w:r w:rsidR="00443FFB">
        <w:rPr>
          <w:rFonts w:ascii="Times" w:hAnsi="Times" w:cs="Calibri"/>
          <w:spacing w:val="-8"/>
          <w:sz w:val="22"/>
          <w:szCs w:val="22"/>
          <w:lang w:val="en-ID"/>
        </w:rPr>
        <w:t>.</w:t>
      </w:r>
    </w:p>
    <w:p w14:paraId="2D2E8677" w14:textId="77777777" w:rsidR="00443FFB" w:rsidRDefault="00443FFB" w:rsidP="006B2F51">
      <w:pPr>
        <w:ind w:left="567"/>
        <w:jc w:val="both"/>
        <w:rPr>
          <w:rFonts w:ascii="Times" w:hAnsi="Times" w:cs="Calibri"/>
          <w:spacing w:val="-8"/>
          <w:sz w:val="22"/>
          <w:szCs w:val="22"/>
          <w:lang w:val="en-ID"/>
        </w:rPr>
      </w:pPr>
    </w:p>
    <w:p w14:paraId="5EA59FED" w14:textId="006A1ADD" w:rsidR="004F765C" w:rsidRPr="004F765C" w:rsidRDefault="004F765C" w:rsidP="004F765C">
      <w:pPr>
        <w:ind w:left="567"/>
        <w:jc w:val="center"/>
        <w:rPr>
          <w:rFonts w:ascii="Times" w:hAnsi="Times" w:cs="Calibri"/>
          <w:spacing w:val="-8"/>
          <w:sz w:val="22"/>
          <w:szCs w:val="22"/>
          <w:lang w:val="en-ID"/>
        </w:rPr>
      </w:pPr>
      <w:r w:rsidRPr="009016D7">
        <w:rPr>
          <w:rFonts w:ascii="Times" w:hAnsi="Times" w:cs="Calibri"/>
          <w:b/>
          <w:iCs/>
          <w:spacing w:val="-8"/>
          <w:sz w:val="22"/>
          <w:szCs w:val="22"/>
          <w:lang w:val="id-ID"/>
        </w:rPr>
        <w:t xml:space="preserve">Tabel </w:t>
      </w:r>
      <w:r>
        <w:rPr>
          <w:rFonts w:ascii="Times" w:hAnsi="Times" w:cs="Calibri"/>
          <w:b/>
          <w:iCs/>
          <w:spacing w:val="-8"/>
          <w:sz w:val="22"/>
          <w:szCs w:val="22"/>
          <w:lang w:val="en-ID"/>
        </w:rPr>
        <w:t>2</w:t>
      </w:r>
      <w:r w:rsidRPr="009016D7">
        <w:rPr>
          <w:rFonts w:ascii="Times" w:hAnsi="Times" w:cs="Calibri"/>
          <w:b/>
          <w:iCs/>
          <w:spacing w:val="-8"/>
          <w:sz w:val="22"/>
          <w:szCs w:val="22"/>
          <w:lang w:val="id-ID"/>
        </w:rPr>
        <w:t xml:space="preserve">. </w:t>
      </w:r>
      <w:r>
        <w:rPr>
          <w:rFonts w:ascii="Times" w:hAnsi="Times" w:cs="Calibri"/>
          <w:b/>
          <w:iCs/>
          <w:spacing w:val="-8"/>
          <w:sz w:val="22"/>
          <w:szCs w:val="22"/>
          <w:lang w:val="en-ID"/>
        </w:rPr>
        <w:t>FMEA pada Proses Produksi Kacang Telur</w:t>
      </w:r>
    </w:p>
    <w:tbl>
      <w:tblPr>
        <w:tblStyle w:val="PlainTable2"/>
        <w:tblW w:w="4704" w:type="pct"/>
        <w:tblInd w:w="567" w:type="dxa"/>
        <w:tblLook w:val="04A0" w:firstRow="1" w:lastRow="0" w:firstColumn="1" w:lastColumn="0" w:noHBand="0" w:noVBand="1"/>
      </w:tblPr>
      <w:tblGrid>
        <w:gridCol w:w="1316"/>
        <w:gridCol w:w="1901"/>
        <w:gridCol w:w="1522"/>
        <w:gridCol w:w="2037"/>
        <w:gridCol w:w="526"/>
        <w:gridCol w:w="449"/>
        <w:gridCol w:w="436"/>
        <w:gridCol w:w="749"/>
      </w:tblGrid>
      <w:tr w:rsidR="004F765C" w:rsidRPr="004F765C" w14:paraId="1805EF62" w14:textId="77777777" w:rsidTr="00EB5E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pct"/>
          </w:tcPr>
          <w:p w14:paraId="47DC240F" w14:textId="77777777" w:rsidR="004F765C" w:rsidRPr="004F765C" w:rsidRDefault="004F765C" w:rsidP="004413CC">
            <w:pPr>
              <w:pStyle w:val="ListParagraph"/>
              <w:tabs>
                <w:tab w:val="left" w:pos="1260"/>
              </w:tabs>
              <w:spacing w:line="23" w:lineRule="atLeast"/>
              <w:ind w:left="0"/>
              <w:jc w:val="center"/>
              <w:rPr>
                <w:rFonts w:ascii="Times New Roman" w:hAnsi="Times New Roman" w:cs="Times New Roman"/>
                <w:sz w:val="18"/>
                <w:szCs w:val="18"/>
              </w:rPr>
            </w:pPr>
            <w:r w:rsidRPr="004F765C">
              <w:rPr>
                <w:rFonts w:ascii="Times New Roman" w:hAnsi="Times New Roman" w:cs="Times New Roman"/>
                <w:sz w:val="18"/>
                <w:szCs w:val="18"/>
              </w:rPr>
              <w:t>Nama Proses</w:t>
            </w:r>
          </w:p>
        </w:tc>
        <w:tc>
          <w:tcPr>
            <w:tcW w:w="1068" w:type="pct"/>
          </w:tcPr>
          <w:p w14:paraId="636027E4" w14:textId="77777777" w:rsidR="004F765C" w:rsidRPr="004F765C" w:rsidRDefault="004F765C" w:rsidP="004413CC">
            <w:pPr>
              <w:pStyle w:val="ListParagraph"/>
              <w:tabs>
                <w:tab w:val="left" w:pos="1260"/>
              </w:tabs>
              <w:spacing w:line="23"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765C">
              <w:rPr>
                <w:rFonts w:ascii="Times New Roman" w:hAnsi="Times New Roman" w:cs="Times New Roman"/>
                <w:sz w:val="18"/>
                <w:szCs w:val="18"/>
              </w:rPr>
              <w:t>Jenis Kegagalan</w:t>
            </w:r>
          </w:p>
        </w:tc>
        <w:tc>
          <w:tcPr>
            <w:tcW w:w="856" w:type="pct"/>
          </w:tcPr>
          <w:p w14:paraId="7AE74ADD" w14:textId="77777777" w:rsidR="004F765C" w:rsidRPr="004F765C" w:rsidRDefault="004F765C" w:rsidP="004413CC">
            <w:pPr>
              <w:pStyle w:val="ListParagraph"/>
              <w:tabs>
                <w:tab w:val="left" w:pos="1260"/>
              </w:tabs>
              <w:spacing w:line="23"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765C">
              <w:rPr>
                <w:rFonts w:ascii="Times New Roman" w:hAnsi="Times New Roman" w:cs="Times New Roman"/>
                <w:sz w:val="18"/>
                <w:szCs w:val="18"/>
              </w:rPr>
              <w:t>Efek Kegagalan</w:t>
            </w:r>
          </w:p>
        </w:tc>
        <w:tc>
          <w:tcPr>
            <w:tcW w:w="1144" w:type="pct"/>
          </w:tcPr>
          <w:p w14:paraId="162FF5DA" w14:textId="77777777" w:rsidR="004F765C" w:rsidRPr="004F765C" w:rsidRDefault="004F765C" w:rsidP="004413CC">
            <w:pPr>
              <w:pStyle w:val="ListParagraph"/>
              <w:tabs>
                <w:tab w:val="left" w:pos="1260"/>
              </w:tabs>
              <w:spacing w:line="23"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765C">
              <w:rPr>
                <w:rFonts w:ascii="Times New Roman" w:hAnsi="Times New Roman" w:cs="Times New Roman"/>
                <w:sz w:val="18"/>
                <w:szCs w:val="18"/>
              </w:rPr>
              <w:t>Penyebab Kegagalan</w:t>
            </w:r>
          </w:p>
        </w:tc>
        <w:tc>
          <w:tcPr>
            <w:tcW w:w="299" w:type="pct"/>
          </w:tcPr>
          <w:p w14:paraId="48F75F85" w14:textId="77777777" w:rsidR="004F765C" w:rsidRPr="004F765C" w:rsidRDefault="004F765C" w:rsidP="004413CC">
            <w:pPr>
              <w:pStyle w:val="ListParagraph"/>
              <w:tabs>
                <w:tab w:val="left" w:pos="1260"/>
              </w:tabs>
              <w:spacing w:line="23"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765C">
              <w:rPr>
                <w:rFonts w:ascii="Times New Roman" w:hAnsi="Times New Roman" w:cs="Times New Roman"/>
                <w:sz w:val="18"/>
                <w:szCs w:val="18"/>
              </w:rPr>
              <w:t>S</w:t>
            </w:r>
          </w:p>
        </w:tc>
        <w:tc>
          <w:tcPr>
            <w:tcW w:w="255" w:type="pct"/>
          </w:tcPr>
          <w:p w14:paraId="55185B6A" w14:textId="77777777" w:rsidR="004F765C" w:rsidRPr="004F765C" w:rsidRDefault="004F765C" w:rsidP="004413CC">
            <w:pPr>
              <w:pStyle w:val="ListParagraph"/>
              <w:tabs>
                <w:tab w:val="left" w:pos="1260"/>
              </w:tabs>
              <w:spacing w:line="23"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765C">
              <w:rPr>
                <w:rFonts w:ascii="Times New Roman" w:hAnsi="Times New Roman" w:cs="Times New Roman"/>
                <w:sz w:val="18"/>
                <w:szCs w:val="18"/>
              </w:rPr>
              <w:t>O</w:t>
            </w:r>
          </w:p>
        </w:tc>
        <w:tc>
          <w:tcPr>
            <w:tcW w:w="248" w:type="pct"/>
          </w:tcPr>
          <w:p w14:paraId="2277D324" w14:textId="77777777" w:rsidR="004F765C" w:rsidRPr="004F765C" w:rsidRDefault="004F765C" w:rsidP="004413CC">
            <w:pPr>
              <w:pStyle w:val="ListParagraph"/>
              <w:tabs>
                <w:tab w:val="left" w:pos="1260"/>
              </w:tabs>
              <w:spacing w:line="23"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765C">
              <w:rPr>
                <w:rFonts w:ascii="Times New Roman" w:hAnsi="Times New Roman" w:cs="Times New Roman"/>
                <w:sz w:val="18"/>
                <w:szCs w:val="18"/>
              </w:rPr>
              <w:t>D</w:t>
            </w:r>
          </w:p>
        </w:tc>
        <w:tc>
          <w:tcPr>
            <w:tcW w:w="424" w:type="pct"/>
          </w:tcPr>
          <w:p w14:paraId="69EBD98D" w14:textId="77777777" w:rsidR="004F765C" w:rsidRPr="004F765C" w:rsidRDefault="004F765C" w:rsidP="004413CC">
            <w:pPr>
              <w:pStyle w:val="ListParagraph"/>
              <w:tabs>
                <w:tab w:val="left" w:pos="1260"/>
              </w:tabs>
              <w:spacing w:line="23" w:lineRule="atLeast"/>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F765C">
              <w:rPr>
                <w:rFonts w:ascii="Times New Roman" w:hAnsi="Times New Roman" w:cs="Times New Roman"/>
                <w:sz w:val="18"/>
                <w:szCs w:val="18"/>
              </w:rPr>
              <w:t>RPN</w:t>
            </w:r>
          </w:p>
        </w:tc>
      </w:tr>
      <w:tr w:rsidR="004F765C" w:rsidRPr="004F765C" w14:paraId="7FFF72C7" w14:textId="77777777" w:rsidTr="00EB5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pct"/>
            <w:vMerge w:val="restart"/>
          </w:tcPr>
          <w:p w14:paraId="36BD516D" w14:textId="77777777" w:rsidR="004F765C" w:rsidRPr="004F765C" w:rsidRDefault="004F765C" w:rsidP="004413CC">
            <w:pPr>
              <w:spacing w:line="23" w:lineRule="atLeast"/>
              <w:jc w:val="center"/>
              <w:rPr>
                <w:rFonts w:ascii="Times New Roman" w:hAnsi="Times New Roman" w:cs="Times New Roman"/>
                <w:color w:val="000000"/>
                <w:sz w:val="18"/>
                <w:szCs w:val="18"/>
              </w:rPr>
            </w:pPr>
            <w:r w:rsidRPr="004F765C">
              <w:rPr>
                <w:rFonts w:ascii="Times New Roman" w:hAnsi="Times New Roman" w:cs="Times New Roman"/>
                <w:color w:val="000000"/>
                <w:sz w:val="18"/>
                <w:szCs w:val="18"/>
              </w:rPr>
              <w:t>Penyortiran</w:t>
            </w:r>
          </w:p>
        </w:tc>
        <w:tc>
          <w:tcPr>
            <w:tcW w:w="1068" w:type="pct"/>
            <w:vMerge w:val="restart"/>
          </w:tcPr>
          <w:p w14:paraId="17E99FBC"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Bahan baku berjamur masuk ke mesin pencampuran</w:t>
            </w:r>
          </w:p>
        </w:tc>
        <w:tc>
          <w:tcPr>
            <w:tcW w:w="856" w:type="pct"/>
            <w:vMerge w:val="restart"/>
          </w:tcPr>
          <w:p w14:paraId="78A1C0AA"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Dapat menyebab-kan berbagai macam penyakit jika dikonsumsi</w:t>
            </w:r>
          </w:p>
        </w:tc>
        <w:tc>
          <w:tcPr>
            <w:tcW w:w="1144" w:type="pct"/>
          </w:tcPr>
          <w:p w14:paraId="706943FF"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Kualitas bahan baku kurang baik</w:t>
            </w:r>
          </w:p>
        </w:tc>
        <w:tc>
          <w:tcPr>
            <w:tcW w:w="299" w:type="pct"/>
          </w:tcPr>
          <w:p w14:paraId="116292CA"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10</w:t>
            </w:r>
          </w:p>
        </w:tc>
        <w:tc>
          <w:tcPr>
            <w:tcW w:w="255" w:type="pct"/>
          </w:tcPr>
          <w:p w14:paraId="0DA5FA52"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w:t>
            </w:r>
          </w:p>
        </w:tc>
        <w:tc>
          <w:tcPr>
            <w:tcW w:w="248" w:type="pct"/>
          </w:tcPr>
          <w:p w14:paraId="3380D257"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w:t>
            </w:r>
          </w:p>
        </w:tc>
        <w:tc>
          <w:tcPr>
            <w:tcW w:w="424" w:type="pct"/>
            <w:shd w:val="clear" w:color="auto" w:fill="FF0000"/>
          </w:tcPr>
          <w:p w14:paraId="70121012"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90</w:t>
            </w:r>
          </w:p>
        </w:tc>
      </w:tr>
      <w:tr w:rsidR="004F765C" w:rsidRPr="004F765C" w14:paraId="0327426A" w14:textId="77777777" w:rsidTr="00EB5E83">
        <w:tc>
          <w:tcPr>
            <w:cnfStyle w:val="001000000000" w:firstRow="0" w:lastRow="0" w:firstColumn="1" w:lastColumn="0" w:oddVBand="0" w:evenVBand="0" w:oddHBand="0" w:evenHBand="0" w:firstRowFirstColumn="0" w:firstRowLastColumn="0" w:lastRowFirstColumn="0" w:lastRowLastColumn="0"/>
            <w:tcW w:w="707" w:type="pct"/>
            <w:vMerge/>
          </w:tcPr>
          <w:p w14:paraId="05E34065" w14:textId="77777777" w:rsidR="004F765C" w:rsidRPr="004F765C" w:rsidRDefault="004F765C" w:rsidP="004413CC">
            <w:pPr>
              <w:spacing w:line="23" w:lineRule="atLeast"/>
              <w:rPr>
                <w:rFonts w:ascii="Times New Roman" w:hAnsi="Times New Roman" w:cs="Times New Roman"/>
                <w:color w:val="000000"/>
                <w:sz w:val="18"/>
                <w:szCs w:val="18"/>
              </w:rPr>
            </w:pPr>
          </w:p>
        </w:tc>
        <w:tc>
          <w:tcPr>
            <w:tcW w:w="1068" w:type="pct"/>
            <w:vMerge/>
          </w:tcPr>
          <w:p w14:paraId="7A2A1F28" w14:textId="77777777" w:rsidR="004F765C" w:rsidRPr="004F765C" w:rsidRDefault="004F765C" w:rsidP="004413CC">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856" w:type="pct"/>
            <w:vMerge/>
          </w:tcPr>
          <w:p w14:paraId="3CFA31C6" w14:textId="77777777" w:rsidR="004F765C" w:rsidRPr="004F765C" w:rsidRDefault="004F765C" w:rsidP="004413CC">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4" w:type="pct"/>
          </w:tcPr>
          <w:p w14:paraId="655456AA" w14:textId="77777777" w:rsidR="004F765C" w:rsidRPr="004F765C" w:rsidRDefault="004F765C" w:rsidP="004413CC">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Kondisi area kerja yang lembab</w:t>
            </w:r>
          </w:p>
        </w:tc>
        <w:tc>
          <w:tcPr>
            <w:tcW w:w="299" w:type="pct"/>
          </w:tcPr>
          <w:p w14:paraId="6F8D9A83"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1</w:t>
            </w:r>
          </w:p>
        </w:tc>
        <w:tc>
          <w:tcPr>
            <w:tcW w:w="255" w:type="pct"/>
          </w:tcPr>
          <w:p w14:paraId="266D7CDE"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w:t>
            </w:r>
          </w:p>
        </w:tc>
        <w:tc>
          <w:tcPr>
            <w:tcW w:w="248" w:type="pct"/>
          </w:tcPr>
          <w:p w14:paraId="515C0C11"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4</w:t>
            </w:r>
          </w:p>
        </w:tc>
        <w:tc>
          <w:tcPr>
            <w:tcW w:w="424" w:type="pct"/>
          </w:tcPr>
          <w:p w14:paraId="5347C396"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12</w:t>
            </w:r>
          </w:p>
        </w:tc>
      </w:tr>
      <w:tr w:rsidR="004F765C" w:rsidRPr="004F765C" w14:paraId="7347211D" w14:textId="77777777" w:rsidTr="00EB5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pct"/>
            <w:vMerge/>
          </w:tcPr>
          <w:p w14:paraId="142B85B9" w14:textId="77777777" w:rsidR="004F765C" w:rsidRPr="004F765C" w:rsidRDefault="004F765C" w:rsidP="004413CC">
            <w:pPr>
              <w:spacing w:line="23" w:lineRule="atLeast"/>
              <w:rPr>
                <w:rFonts w:ascii="Times New Roman" w:hAnsi="Times New Roman" w:cs="Times New Roman"/>
                <w:color w:val="000000"/>
                <w:sz w:val="18"/>
                <w:szCs w:val="18"/>
              </w:rPr>
            </w:pPr>
          </w:p>
        </w:tc>
        <w:tc>
          <w:tcPr>
            <w:tcW w:w="1068" w:type="pct"/>
            <w:vMerge/>
          </w:tcPr>
          <w:p w14:paraId="64B5B9F0"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c>
          <w:tcPr>
            <w:tcW w:w="856" w:type="pct"/>
            <w:vMerge/>
          </w:tcPr>
          <w:p w14:paraId="2AAB11B8"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c>
          <w:tcPr>
            <w:tcW w:w="1144" w:type="pct"/>
          </w:tcPr>
          <w:p w14:paraId="7FD37809"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Pekerja tidak terampil</w:t>
            </w:r>
          </w:p>
        </w:tc>
        <w:tc>
          <w:tcPr>
            <w:tcW w:w="299" w:type="pct"/>
          </w:tcPr>
          <w:p w14:paraId="6EB0FA50"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w:t>
            </w:r>
          </w:p>
        </w:tc>
        <w:tc>
          <w:tcPr>
            <w:tcW w:w="255" w:type="pct"/>
          </w:tcPr>
          <w:p w14:paraId="167FB172"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w:t>
            </w:r>
          </w:p>
        </w:tc>
        <w:tc>
          <w:tcPr>
            <w:tcW w:w="248" w:type="pct"/>
          </w:tcPr>
          <w:p w14:paraId="3BC728EC"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w:t>
            </w:r>
          </w:p>
        </w:tc>
        <w:tc>
          <w:tcPr>
            <w:tcW w:w="424" w:type="pct"/>
          </w:tcPr>
          <w:p w14:paraId="6279BCA6"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27</w:t>
            </w:r>
          </w:p>
        </w:tc>
      </w:tr>
      <w:tr w:rsidR="004F765C" w:rsidRPr="004F765C" w14:paraId="37873FDB" w14:textId="77777777" w:rsidTr="00EB5E83">
        <w:tc>
          <w:tcPr>
            <w:cnfStyle w:val="001000000000" w:firstRow="0" w:lastRow="0" w:firstColumn="1" w:lastColumn="0" w:oddVBand="0" w:evenVBand="0" w:oddHBand="0" w:evenHBand="0" w:firstRowFirstColumn="0" w:firstRowLastColumn="0" w:lastRowFirstColumn="0" w:lastRowLastColumn="0"/>
            <w:tcW w:w="707" w:type="pct"/>
            <w:vMerge/>
          </w:tcPr>
          <w:p w14:paraId="0ACE5C8F" w14:textId="77777777" w:rsidR="004F765C" w:rsidRPr="004F765C" w:rsidRDefault="004F765C" w:rsidP="004413CC">
            <w:pPr>
              <w:spacing w:line="23" w:lineRule="atLeast"/>
              <w:rPr>
                <w:rFonts w:ascii="Times New Roman" w:hAnsi="Times New Roman" w:cs="Times New Roman"/>
                <w:color w:val="000000"/>
                <w:sz w:val="18"/>
                <w:szCs w:val="18"/>
              </w:rPr>
            </w:pPr>
          </w:p>
        </w:tc>
        <w:tc>
          <w:tcPr>
            <w:tcW w:w="1068" w:type="pct"/>
            <w:vMerge/>
          </w:tcPr>
          <w:p w14:paraId="29C199B7" w14:textId="77777777" w:rsidR="004F765C" w:rsidRPr="004F765C" w:rsidRDefault="004F765C" w:rsidP="004413CC">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856" w:type="pct"/>
            <w:vMerge/>
          </w:tcPr>
          <w:p w14:paraId="0332CB10" w14:textId="77777777" w:rsidR="004F765C" w:rsidRPr="004F765C" w:rsidRDefault="004F765C" w:rsidP="004413CC">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4" w:type="pct"/>
          </w:tcPr>
          <w:p w14:paraId="4EA4E686" w14:textId="77777777" w:rsidR="004F765C" w:rsidRPr="004F765C" w:rsidRDefault="004F765C" w:rsidP="004413CC">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Pekerja  bekerja tidak sesuai prosedur</w:t>
            </w:r>
          </w:p>
        </w:tc>
        <w:tc>
          <w:tcPr>
            <w:tcW w:w="299" w:type="pct"/>
          </w:tcPr>
          <w:p w14:paraId="272C87FD"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w:t>
            </w:r>
          </w:p>
        </w:tc>
        <w:tc>
          <w:tcPr>
            <w:tcW w:w="255" w:type="pct"/>
          </w:tcPr>
          <w:p w14:paraId="7269AF34"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w:t>
            </w:r>
          </w:p>
        </w:tc>
        <w:tc>
          <w:tcPr>
            <w:tcW w:w="248" w:type="pct"/>
          </w:tcPr>
          <w:p w14:paraId="5B7343DE"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w:t>
            </w:r>
          </w:p>
        </w:tc>
        <w:tc>
          <w:tcPr>
            <w:tcW w:w="424" w:type="pct"/>
          </w:tcPr>
          <w:p w14:paraId="6FFF7DBA"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27</w:t>
            </w:r>
          </w:p>
        </w:tc>
      </w:tr>
      <w:tr w:rsidR="004F765C" w:rsidRPr="004F765C" w14:paraId="3E3860C8" w14:textId="77777777" w:rsidTr="00EB5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pct"/>
            <w:vMerge/>
          </w:tcPr>
          <w:p w14:paraId="5AA994FD" w14:textId="77777777" w:rsidR="004F765C" w:rsidRPr="004F765C" w:rsidRDefault="004F765C" w:rsidP="004413CC">
            <w:pPr>
              <w:spacing w:line="23" w:lineRule="atLeast"/>
              <w:rPr>
                <w:rFonts w:ascii="Times New Roman" w:hAnsi="Times New Roman" w:cs="Times New Roman"/>
                <w:color w:val="000000"/>
                <w:sz w:val="18"/>
                <w:szCs w:val="18"/>
              </w:rPr>
            </w:pPr>
          </w:p>
        </w:tc>
        <w:tc>
          <w:tcPr>
            <w:tcW w:w="1068" w:type="pct"/>
            <w:vMerge w:val="restart"/>
          </w:tcPr>
          <w:p w14:paraId="36C5A559"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Bahan baku terbelah/patah</w:t>
            </w:r>
          </w:p>
        </w:tc>
        <w:tc>
          <w:tcPr>
            <w:tcW w:w="856" w:type="pct"/>
            <w:vMerge w:val="restart"/>
          </w:tcPr>
          <w:p w14:paraId="57650F56"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Tepung dan bumbu tidak melekat</w:t>
            </w:r>
          </w:p>
        </w:tc>
        <w:tc>
          <w:tcPr>
            <w:tcW w:w="1144" w:type="pct"/>
          </w:tcPr>
          <w:p w14:paraId="5B0A456F"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Kulit ari kacang terlepas</w:t>
            </w:r>
          </w:p>
        </w:tc>
        <w:tc>
          <w:tcPr>
            <w:tcW w:w="299" w:type="pct"/>
          </w:tcPr>
          <w:p w14:paraId="3416A272"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8</w:t>
            </w:r>
          </w:p>
        </w:tc>
        <w:tc>
          <w:tcPr>
            <w:tcW w:w="255" w:type="pct"/>
          </w:tcPr>
          <w:p w14:paraId="6362B133"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4</w:t>
            </w:r>
          </w:p>
        </w:tc>
        <w:tc>
          <w:tcPr>
            <w:tcW w:w="248" w:type="pct"/>
          </w:tcPr>
          <w:p w14:paraId="5C34DDCC"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w:t>
            </w:r>
          </w:p>
        </w:tc>
        <w:tc>
          <w:tcPr>
            <w:tcW w:w="424" w:type="pct"/>
            <w:shd w:val="clear" w:color="auto" w:fill="FF0000"/>
          </w:tcPr>
          <w:p w14:paraId="732DC701"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96</w:t>
            </w:r>
          </w:p>
        </w:tc>
      </w:tr>
      <w:tr w:rsidR="004F765C" w:rsidRPr="004F765C" w14:paraId="6A871EB0" w14:textId="77777777" w:rsidTr="00EB5E83">
        <w:tc>
          <w:tcPr>
            <w:cnfStyle w:val="001000000000" w:firstRow="0" w:lastRow="0" w:firstColumn="1" w:lastColumn="0" w:oddVBand="0" w:evenVBand="0" w:oddHBand="0" w:evenHBand="0" w:firstRowFirstColumn="0" w:firstRowLastColumn="0" w:lastRowFirstColumn="0" w:lastRowLastColumn="0"/>
            <w:tcW w:w="707" w:type="pct"/>
            <w:vMerge/>
          </w:tcPr>
          <w:p w14:paraId="13E5B665" w14:textId="77777777" w:rsidR="004F765C" w:rsidRPr="004F765C" w:rsidRDefault="004F765C" w:rsidP="004413CC">
            <w:pPr>
              <w:spacing w:line="23" w:lineRule="atLeast"/>
              <w:rPr>
                <w:rFonts w:ascii="Times New Roman" w:hAnsi="Times New Roman" w:cs="Times New Roman"/>
                <w:color w:val="000000"/>
                <w:sz w:val="18"/>
                <w:szCs w:val="18"/>
              </w:rPr>
            </w:pPr>
          </w:p>
        </w:tc>
        <w:tc>
          <w:tcPr>
            <w:tcW w:w="1068" w:type="pct"/>
            <w:vMerge/>
          </w:tcPr>
          <w:p w14:paraId="6E92FD15" w14:textId="77777777" w:rsidR="004F765C" w:rsidRPr="004F765C" w:rsidRDefault="004F765C" w:rsidP="004413CC">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856" w:type="pct"/>
            <w:vMerge/>
          </w:tcPr>
          <w:p w14:paraId="1803F7E8" w14:textId="77777777" w:rsidR="004F765C" w:rsidRPr="004F765C" w:rsidRDefault="004F765C" w:rsidP="004413CC">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4" w:type="pct"/>
          </w:tcPr>
          <w:p w14:paraId="6B4A3AB2" w14:textId="77777777" w:rsidR="004F765C" w:rsidRPr="004F765C" w:rsidRDefault="004F765C" w:rsidP="004413CC">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Menumpuk kacang melebihi batas tumpukan</w:t>
            </w:r>
          </w:p>
        </w:tc>
        <w:tc>
          <w:tcPr>
            <w:tcW w:w="299" w:type="pct"/>
          </w:tcPr>
          <w:p w14:paraId="19BAC071"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6</w:t>
            </w:r>
          </w:p>
        </w:tc>
        <w:tc>
          <w:tcPr>
            <w:tcW w:w="255" w:type="pct"/>
          </w:tcPr>
          <w:p w14:paraId="2C75799B"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4</w:t>
            </w:r>
          </w:p>
        </w:tc>
        <w:tc>
          <w:tcPr>
            <w:tcW w:w="248" w:type="pct"/>
          </w:tcPr>
          <w:p w14:paraId="31C6FEE2"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2</w:t>
            </w:r>
          </w:p>
        </w:tc>
        <w:tc>
          <w:tcPr>
            <w:tcW w:w="424" w:type="pct"/>
          </w:tcPr>
          <w:p w14:paraId="3A2CFA32"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48</w:t>
            </w:r>
          </w:p>
        </w:tc>
      </w:tr>
      <w:tr w:rsidR="004F765C" w:rsidRPr="004F765C" w14:paraId="5433D360" w14:textId="77777777" w:rsidTr="00EB5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pct"/>
            <w:vMerge w:val="restart"/>
          </w:tcPr>
          <w:p w14:paraId="5CB12D90" w14:textId="77777777" w:rsidR="004F765C" w:rsidRPr="004F765C" w:rsidRDefault="004F765C" w:rsidP="004413CC">
            <w:pPr>
              <w:spacing w:line="23" w:lineRule="atLeast"/>
              <w:jc w:val="center"/>
              <w:rPr>
                <w:rFonts w:ascii="Times New Roman" w:hAnsi="Times New Roman" w:cs="Times New Roman"/>
                <w:color w:val="000000"/>
                <w:sz w:val="18"/>
                <w:szCs w:val="18"/>
              </w:rPr>
            </w:pPr>
            <w:r w:rsidRPr="004F765C">
              <w:rPr>
                <w:rFonts w:ascii="Times New Roman" w:hAnsi="Times New Roman" w:cs="Times New Roman"/>
                <w:color w:val="000000"/>
                <w:sz w:val="18"/>
                <w:szCs w:val="18"/>
              </w:rPr>
              <w:t>Pencampuran</w:t>
            </w:r>
          </w:p>
        </w:tc>
        <w:tc>
          <w:tcPr>
            <w:tcW w:w="1068" w:type="pct"/>
            <w:vMerge w:val="restart"/>
          </w:tcPr>
          <w:p w14:paraId="142DCF2C"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Kacang tidak terbalut tepung dengan sempurna</w:t>
            </w:r>
          </w:p>
        </w:tc>
        <w:tc>
          <w:tcPr>
            <w:tcW w:w="856" w:type="pct"/>
            <w:vMerge w:val="restart"/>
          </w:tcPr>
          <w:p w14:paraId="3C718701"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Penampilan kacang telur kurang menarik</w:t>
            </w:r>
          </w:p>
        </w:tc>
        <w:tc>
          <w:tcPr>
            <w:tcW w:w="1144" w:type="pct"/>
          </w:tcPr>
          <w:p w14:paraId="6A54F7CB"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Adonan tidak diaduk dengan baik saat proses pencampuran</w:t>
            </w:r>
          </w:p>
        </w:tc>
        <w:tc>
          <w:tcPr>
            <w:tcW w:w="299" w:type="pct"/>
          </w:tcPr>
          <w:p w14:paraId="58B31D0F"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6</w:t>
            </w:r>
          </w:p>
        </w:tc>
        <w:tc>
          <w:tcPr>
            <w:tcW w:w="255" w:type="pct"/>
          </w:tcPr>
          <w:p w14:paraId="6A6E9B05"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4</w:t>
            </w:r>
          </w:p>
        </w:tc>
        <w:tc>
          <w:tcPr>
            <w:tcW w:w="248" w:type="pct"/>
          </w:tcPr>
          <w:p w14:paraId="303DEF1A"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w:t>
            </w:r>
          </w:p>
        </w:tc>
        <w:tc>
          <w:tcPr>
            <w:tcW w:w="424" w:type="pct"/>
            <w:shd w:val="clear" w:color="auto" w:fill="FF0000"/>
          </w:tcPr>
          <w:p w14:paraId="530A7B95"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72</w:t>
            </w:r>
          </w:p>
        </w:tc>
      </w:tr>
      <w:tr w:rsidR="004F765C" w:rsidRPr="004F765C" w14:paraId="63A35C7E" w14:textId="77777777" w:rsidTr="00EB5E83">
        <w:tc>
          <w:tcPr>
            <w:cnfStyle w:val="001000000000" w:firstRow="0" w:lastRow="0" w:firstColumn="1" w:lastColumn="0" w:oddVBand="0" w:evenVBand="0" w:oddHBand="0" w:evenHBand="0" w:firstRowFirstColumn="0" w:firstRowLastColumn="0" w:lastRowFirstColumn="0" w:lastRowLastColumn="0"/>
            <w:tcW w:w="707" w:type="pct"/>
            <w:vMerge/>
          </w:tcPr>
          <w:p w14:paraId="6340F851" w14:textId="77777777" w:rsidR="004F765C" w:rsidRPr="004F765C" w:rsidRDefault="004F765C" w:rsidP="004413CC">
            <w:pPr>
              <w:spacing w:line="23" w:lineRule="atLeast"/>
              <w:rPr>
                <w:rFonts w:ascii="Times New Roman" w:hAnsi="Times New Roman" w:cs="Times New Roman"/>
                <w:color w:val="000000"/>
                <w:sz w:val="18"/>
                <w:szCs w:val="18"/>
              </w:rPr>
            </w:pPr>
          </w:p>
        </w:tc>
        <w:tc>
          <w:tcPr>
            <w:tcW w:w="1068" w:type="pct"/>
            <w:vMerge/>
          </w:tcPr>
          <w:p w14:paraId="4E833196" w14:textId="77777777" w:rsidR="004F765C" w:rsidRPr="004F765C" w:rsidRDefault="004F765C" w:rsidP="004413CC">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856" w:type="pct"/>
            <w:vMerge/>
          </w:tcPr>
          <w:p w14:paraId="1A12327E" w14:textId="77777777" w:rsidR="004F765C" w:rsidRPr="004F765C" w:rsidRDefault="004F765C" w:rsidP="004413CC">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4" w:type="pct"/>
          </w:tcPr>
          <w:p w14:paraId="4727CDEF" w14:textId="77777777" w:rsidR="004F765C" w:rsidRPr="004F765C" w:rsidRDefault="004F765C" w:rsidP="004413CC">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p w14:paraId="5D143293" w14:textId="77777777" w:rsidR="004F765C" w:rsidRPr="004F765C" w:rsidRDefault="004F765C" w:rsidP="004413CC">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Kecepatan putaran mesin tidak tepat</w:t>
            </w:r>
          </w:p>
        </w:tc>
        <w:tc>
          <w:tcPr>
            <w:tcW w:w="299" w:type="pct"/>
          </w:tcPr>
          <w:p w14:paraId="6AE508B1"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p w14:paraId="6F8B5F97"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w:t>
            </w:r>
          </w:p>
        </w:tc>
        <w:tc>
          <w:tcPr>
            <w:tcW w:w="255" w:type="pct"/>
          </w:tcPr>
          <w:p w14:paraId="50DF1645"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p w14:paraId="19663CFF"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w:t>
            </w:r>
          </w:p>
        </w:tc>
        <w:tc>
          <w:tcPr>
            <w:tcW w:w="248" w:type="pct"/>
          </w:tcPr>
          <w:p w14:paraId="023EB3A5"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p w14:paraId="3A7E6C7A"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w:t>
            </w:r>
          </w:p>
        </w:tc>
        <w:tc>
          <w:tcPr>
            <w:tcW w:w="424" w:type="pct"/>
          </w:tcPr>
          <w:p w14:paraId="1F144C42"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p w14:paraId="68BE327A"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27</w:t>
            </w:r>
          </w:p>
        </w:tc>
      </w:tr>
      <w:tr w:rsidR="004F765C" w:rsidRPr="004F765C" w14:paraId="58C1FC69" w14:textId="77777777" w:rsidTr="00EB5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pct"/>
            <w:vMerge/>
          </w:tcPr>
          <w:p w14:paraId="0D203660" w14:textId="77777777" w:rsidR="004F765C" w:rsidRPr="004F765C" w:rsidRDefault="004F765C" w:rsidP="004413CC">
            <w:pPr>
              <w:spacing w:line="23" w:lineRule="atLeast"/>
              <w:rPr>
                <w:rFonts w:ascii="Times New Roman" w:hAnsi="Times New Roman" w:cs="Times New Roman"/>
                <w:color w:val="000000"/>
                <w:sz w:val="18"/>
                <w:szCs w:val="18"/>
              </w:rPr>
            </w:pPr>
          </w:p>
        </w:tc>
        <w:tc>
          <w:tcPr>
            <w:tcW w:w="1068" w:type="pct"/>
            <w:vMerge/>
          </w:tcPr>
          <w:p w14:paraId="27D2CA3B"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c>
          <w:tcPr>
            <w:tcW w:w="856" w:type="pct"/>
            <w:vMerge/>
          </w:tcPr>
          <w:p w14:paraId="5CA50C9A"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c>
          <w:tcPr>
            <w:tcW w:w="1144" w:type="pct"/>
          </w:tcPr>
          <w:p w14:paraId="42E1619D"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Pekerja memasukkan bahan tidak sesuai takaran</w:t>
            </w:r>
          </w:p>
        </w:tc>
        <w:tc>
          <w:tcPr>
            <w:tcW w:w="299" w:type="pct"/>
          </w:tcPr>
          <w:p w14:paraId="5B6A8C90"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5</w:t>
            </w:r>
          </w:p>
        </w:tc>
        <w:tc>
          <w:tcPr>
            <w:tcW w:w="255" w:type="pct"/>
          </w:tcPr>
          <w:p w14:paraId="219F69EC"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6</w:t>
            </w:r>
          </w:p>
        </w:tc>
        <w:tc>
          <w:tcPr>
            <w:tcW w:w="248" w:type="pct"/>
          </w:tcPr>
          <w:p w14:paraId="7BAF5501"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w:t>
            </w:r>
          </w:p>
        </w:tc>
        <w:tc>
          <w:tcPr>
            <w:tcW w:w="424" w:type="pct"/>
            <w:shd w:val="clear" w:color="auto" w:fill="FF0000"/>
          </w:tcPr>
          <w:p w14:paraId="105CF224"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90</w:t>
            </w:r>
          </w:p>
        </w:tc>
      </w:tr>
      <w:tr w:rsidR="004F765C" w:rsidRPr="004F765C" w14:paraId="5E90651A" w14:textId="77777777" w:rsidTr="00EB5E83">
        <w:trPr>
          <w:trHeight w:val="692"/>
        </w:trPr>
        <w:tc>
          <w:tcPr>
            <w:cnfStyle w:val="001000000000" w:firstRow="0" w:lastRow="0" w:firstColumn="1" w:lastColumn="0" w:oddVBand="0" w:evenVBand="0" w:oddHBand="0" w:evenHBand="0" w:firstRowFirstColumn="0" w:firstRowLastColumn="0" w:lastRowFirstColumn="0" w:lastRowLastColumn="0"/>
            <w:tcW w:w="707" w:type="pct"/>
            <w:vMerge/>
          </w:tcPr>
          <w:p w14:paraId="24FD1DDD" w14:textId="77777777" w:rsidR="004F765C" w:rsidRPr="004F765C" w:rsidRDefault="004F765C" w:rsidP="004413CC">
            <w:pPr>
              <w:spacing w:line="23" w:lineRule="atLeast"/>
              <w:rPr>
                <w:rFonts w:ascii="Times New Roman" w:hAnsi="Times New Roman" w:cs="Times New Roman"/>
                <w:color w:val="000000"/>
                <w:sz w:val="18"/>
                <w:szCs w:val="18"/>
              </w:rPr>
            </w:pPr>
          </w:p>
        </w:tc>
        <w:tc>
          <w:tcPr>
            <w:tcW w:w="1068" w:type="pct"/>
            <w:vMerge/>
          </w:tcPr>
          <w:p w14:paraId="1D6F7956" w14:textId="77777777" w:rsidR="004F765C" w:rsidRPr="004F765C" w:rsidRDefault="004F765C" w:rsidP="004413CC">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856" w:type="pct"/>
            <w:vMerge/>
          </w:tcPr>
          <w:p w14:paraId="588E87BF" w14:textId="77777777" w:rsidR="004F765C" w:rsidRPr="004F765C" w:rsidRDefault="004F765C" w:rsidP="004413CC">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4" w:type="pct"/>
          </w:tcPr>
          <w:p w14:paraId="6EFA8A5E" w14:textId="77777777" w:rsidR="004F765C" w:rsidRPr="004F765C" w:rsidRDefault="004F765C" w:rsidP="004413CC">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Pekerja kurang terampil</w:t>
            </w:r>
          </w:p>
        </w:tc>
        <w:tc>
          <w:tcPr>
            <w:tcW w:w="299" w:type="pct"/>
          </w:tcPr>
          <w:p w14:paraId="1C9B2C24"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w:t>
            </w:r>
          </w:p>
        </w:tc>
        <w:tc>
          <w:tcPr>
            <w:tcW w:w="255" w:type="pct"/>
          </w:tcPr>
          <w:p w14:paraId="07F91B73"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w:t>
            </w:r>
          </w:p>
        </w:tc>
        <w:tc>
          <w:tcPr>
            <w:tcW w:w="248" w:type="pct"/>
          </w:tcPr>
          <w:p w14:paraId="7A9ED15B"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4</w:t>
            </w:r>
          </w:p>
        </w:tc>
        <w:tc>
          <w:tcPr>
            <w:tcW w:w="424" w:type="pct"/>
          </w:tcPr>
          <w:p w14:paraId="39D2944F"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36</w:t>
            </w:r>
          </w:p>
        </w:tc>
      </w:tr>
      <w:tr w:rsidR="004F765C" w:rsidRPr="004F765C" w14:paraId="56AF0C03" w14:textId="77777777" w:rsidTr="00EB5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pct"/>
            <w:vMerge w:val="restart"/>
          </w:tcPr>
          <w:p w14:paraId="64837E72" w14:textId="77777777" w:rsidR="004F765C" w:rsidRPr="004F765C" w:rsidRDefault="004F765C" w:rsidP="004413CC">
            <w:pPr>
              <w:spacing w:line="23" w:lineRule="atLeast"/>
              <w:jc w:val="center"/>
              <w:rPr>
                <w:rFonts w:ascii="Times New Roman" w:hAnsi="Times New Roman" w:cs="Times New Roman"/>
                <w:color w:val="000000"/>
                <w:sz w:val="18"/>
                <w:szCs w:val="18"/>
              </w:rPr>
            </w:pPr>
            <w:r w:rsidRPr="004F765C">
              <w:rPr>
                <w:rFonts w:ascii="Times New Roman" w:hAnsi="Times New Roman" w:cs="Times New Roman"/>
                <w:color w:val="000000"/>
                <w:sz w:val="18"/>
                <w:szCs w:val="18"/>
              </w:rPr>
              <w:t>Penggorengan</w:t>
            </w:r>
          </w:p>
        </w:tc>
        <w:tc>
          <w:tcPr>
            <w:tcW w:w="1068" w:type="pct"/>
            <w:vMerge w:val="restart"/>
          </w:tcPr>
          <w:p w14:paraId="2396B9C0"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Warna kacang telur terlalu coklat</w:t>
            </w:r>
          </w:p>
        </w:tc>
        <w:tc>
          <w:tcPr>
            <w:tcW w:w="856" w:type="pct"/>
            <w:vMerge w:val="restart"/>
          </w:tcPr>
          <w:p w14:paraId="6860C886"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Rasa kacang telur menjadi pahit</w:t>
            </w:r>
          </w:p>
        </w:tc>
        <w:tc>
          <w:tcPr>
            <w:tcW w:w="1144" w:type="pct"/>
          </w:tcPr>
          <w:p w14:paraId="63F9AB59"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Suhu saat menggoreng terlalu tinggi</w:t>
            </w:r>
          </w:p>
        </w:tc>
        <w:tc>
          <w:tcPr>
            <w:tcW w:w="299" w:type="pct"/>
          </w:tcPr>
          <w:p w14:paraId="7C2F5A08"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6</w:t>
            </w:r>
          </w:p>
        </w:tc>
        <w:tc>
          <w:tcPr>
            <w:tcW w:w="255" w:type="pct"/>
          </w:tcPr>
          <w:p w14:paraId="3F9DE9E8"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5</w:t>
            </w:r>
          </w:p>
        </w:tc>
        <w:tc>
          <w:tcPr>
            <w:tcW w:w="248" w:type="pct"/>
          </w:tcPr>
          <w:p w14:paraId="28232CA5"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2</w:t>
            </w:r>
          </w:p>
        </w:tc>
        <w:tc>
          <w:tcPr>
            <w:tcW w:w="424" w:type="pct"/>
            <w:shd w:val="clear" w:color="auto" w:fill="FF0000"/>
          </w:tcPr>
          <w:p w14:paraId="687474BB"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60</w:t>
            </w:r>
          </w:p>
        </w:tc>
      </w:tr>
      <w:tr w:rsidR="004F765C" w:rsidRPr="004F765C" w14:paraId="684A5864" w14:textId="77777777" w:rsidTr="00EB5E83">
        <w:tc>
          <w:tcPr>
            <w:cnfStyle w:val="001000000000" w:firstRow="0" w:lastRow="0" w:firstColumn="1" w:lastColumn="0" w:oddVBand="0" w:evenVBand="0" w:oddHBand="0" w:evenHBand="0" w:firstRowFirstColumn="0" w:firstRowLastColumn="0" w:lastRowFirstColumn="0" w:lastRowLastColumn="0"/>
            <w:tcW w:w="707" w:type="pct"/>
            <w:vMerge/>
          </w:tcPr>
          <w:p w14:paraId="146CC661" w14:textId="77777777" w:rsidR="004F765C" w:rsidRPr="004F765C" w:rsidRDefault="004F765C" w:rsidP="004413CC">
            <w:pPr>
              <w:spacing w:line="23" w:lineRule="atLeast"/>
              <w:rPr>
                <w:rFonts w:ascii="Times New Roman" w:hAnsi="Times New Roman" w:cs="Times New Roman"/>
                <w:color w:val="000000"/>
                <w:sz w:val="18"/>
                <w:szCs w:val="18"/>
              </w:rPr>
            </w:pPr>
          </w:p>
        </w:tc>
        <w:tc>
          <w:tcPr>
            <w:tcW w:w="1068" w:type="pct"/>
            <w:vMerge/>
          </w:tcPr>
          <w:p w14:paraId="2C03314F" w14:textId="77777777" w:rsidR="004F765C" w:rsidRPr="004F765C" w:rsidRDefault="004F765C" w:rsidP="004413CC">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856" w:type="pct"/>
            <w:vMerge/>
          </w:tcPr>
          <w:p w14:paraId="118774C6" w14:textId="77777777" w:rsidR="004F765C" w:rsidRPr="004F765C" w:rsidRDefault="004F765C" w:rsidP="004413CC">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44" w:type="pct"/>
          </w:tcPr>
          <w:p w14:paraId="149797F0" w14:textId="77777777" w:rsidR="004F765C" w:rsidRPr="004F765C" w:rsidRDefault="004F765C" w:rsidP="004413CC">
            <w:pPr>
              <w:spacing w:line="23"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Pekerja tidak mengaduk adonan saat menggoreng</w:t>
            </w:r>
          </w:p>
        </w:tc>
        <w:tc>
          <w:tcPr>
            <w:tcW w:w="299" w:type="pct"/>
          </w:tcPr>
          <w:p w14:paraId="16AC9B05"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5</w:t>
            </w:r>
          </w:p>
        </w:tc>
        <w:tc>
          <w:tcPr>
            <w:tcW w:w="255" w:type="pct"/>
          </w:tcPr>
          <w:p w14:paraId="76C3D792"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w:t>
            </w:r>
          </w:p>
        </w:tc>
        <w:tc>
          <w:tcPr>
            <w:tcW w:w="248" w:type="pct"/>
          </w:tcPr>
          <w:p w14:paraId="5231E430"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3</w:t>
            </w:r>
          </w:p>
        </w:tc>
        <w:tc>
          <w:tcPr>
            <w:tcW w:w="424" w:type="pct"/>
          </w:tcPr>
          <w:p w14:paraId="5F0BF1DB" w14:textId="77777777" w:rsidR="004F765C" w:rsidRPr="004F765C" w:rsidRDefault="004F765C" w:rsidP="004413CC">
            <w:pPr>
              <w:spacing w:line="23"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45</w:t>
            </w:r>
          </w:p>
        </w:tc>
      </w:tr>
      <w:tr w:rsidR="004F765C" w:rsidRPr="004F765C" w14:paraId="6DA4CDAE" w14:textId="77777777" w:rsidTr="00EB5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pct"/>
            <w:vMerge/>
          </w:tcPr>
          <w:p w14:paraId="072DDB82" w14:textId="77777777" w:rsidR="004F765C" w:rsidRPr="004F765C" w:rsidRDefault="004F765C" w:rsidP="004413CC">
            <w:pPr>
              <w:spacing w:line="23" w:lineRule="atLeast"/>
              <w:rPr>
                <w:rFonts w:ascii="Times New Roman" w:hAnsi="Times New Roman" w:cs="Times New Roman"/>
                <w:color w:val="000000"/>
                <w:sz w:val="18"/>
                <w:szCs w:val="18"/>
              </w:rPr>
            </w:pPr>
          </w:p>
        </w:tc>
        <w:tc>
          <w:tcPr>
            <w:tcW w:w="1068" w:type="pct"/>
            <w:vMerge/>
          </w:tcPr>
          <w:p w14:paraId="054AC247"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c>
          <w:tcPr>
            <w:tcW w:w="856" w:type="pct"/>
            <w:vMerge/>
          </w:tcPr>
          <w:p w14:paraId="200BCC2D"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p>
        </w:tc>
        <w:tc>
          <w:tcPr>
            <w:tcW w:w="1144" w:type="pct"/>
          </w:tcPr>
          <w:p w14:paraId="7FA49E87" w14:textId="77777777" w:rsidR="004F765C" w:rsidRPr="004F765C" w:rsidRDefault="004F765C" w:rsidP="004413CC">
            <w:pPr>
              <w:spacing w:line="23"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Kondisi area kerja tidak nyaman</w:t>
            </w:r>
          </w:p>
        </w:tc>
        <w:tc>
          <w:tcPr>
            <w:tcW w:w="299" w:type="pct"/>
          </w:tcPr>
          <w:p w14:paraId="6962AC7B"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1</w:t>
            </w:r>
          </w:p>
        </w:tc>
        <w:tc>
          <w:tcPr>
            <w:tcW w:w="255" w:type="pct"/>
          </w:tcPr>
          <w:p w14:paraId="097FEC3D"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1</w:t>
            </w:r>
          </w:p>
        </w:tc>
        <w:tc>
          <w:tcPr>
            <w:tcW w:w="248" w:type="pct"/>
          </w:tcPr>
          <w:p w14:paraId="0B9695D0"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4</w:t>
            </w:r>
          </w:p>
        </w:tc>
        <w:tc>
          <w:tcPr>
            <w:tcW w:w="424" w:type="pct"/>
          </w:tcPr>
          <w:p w14:paraId="2AFE0223" w14:textId="77777777" w:rsidR="004F765C" w:rsidRPr="004F765C" w:rsidRDefault="004F765C" w:rsidP="004413CC">
            <w:pPr>
              <w:spacing w:line="23"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4F765C">
              <w:rPr>
                <w:rFonts w:ascii="Times New Roman" w:hAnsi="Times New Roman" w:cs="Times New Roman"/>
                <w:color w:val="000000"/>
                <w:sz w:val="18"/>
                <w:szCs w:val="18"/>
              </w:rPr>
              <w:t>4</w:t>
            </w:r>
          </w:p>
        </w:tc>
      </w:tr>
    </w:tbl>
    <w:p w14:paraId="37B280E5" w14:textId="1BD7617A" w:rsidR="004F765C" w:rsidRDefault="00443FFB" w:rsidP="006B2F51">
      <w:pPr>
        <w:ind w:left="567"/>
        <w:jc w:val="both"/>
        <w:rPr>
          <w:rFonts w:ascii="Times" w:hAnsi="Times" w:cs="Calibri"/>
          <w:spacing w:val="-8"/>
          <w:sz w:val="22"/>
          <w:szCs w:val="22"/>
          <w:lang w:val="en-ID"/>
        </w:rPr>
      </w:pPr>
      <w:r>
        <w:rPr>
          <w:rFonts w:ascii="Times" w:hAnsi="Times" w:cs="Calibri"/>
          <w:spacing w:val="-8"/>
          <w:sz w:val="22"/>
          <w:szCs w:val="22"/>
          <w:lang w:val="en-ID"/>
        </w:rPr>
        <w:t>Contoh perhitungan RPN:</w:t>
      </w:r>
    </w:p>
    <w:p w14:paraId="626A6AD7" w14:textId="3B103A72" w:rsidR="00443FFB" w:rsidRDefault="00443FFB" w:rsidP="00443FFB">
      <w:pPr>
        <w:ind w:left="567"/>
        <w:jc w:val="both"/>
        <w:rPr>
          <w:rFonts w:ascii="Times" w:hAnsi="Times" w:cs="Calibri"/>
          <w:spacing w:val="-8"/>
          <w:sz w:val="22"/>
          <w:szCs w:val="22"/>
          <w:lang w:val="id-ID"/>
        </w:rPr>
      </w:pPr>
      <w:r w:rsidRPr="006B2F51">
        <w:rPr>
          <w:rFonts w:ascii="Times" w:hAnsi="Times" w:cs="Calibri"/>
          <w:spacing w:val="-8"/>
          <w:sz w:val="22"/>
          <w:szCs w:val="22"/>
          <w:lang w:val="id-ID"/>
        </w:rPr>
        <w:t xml:space="preserve">RPN  = </w:t>
      </w:r>
      <w:r>
        <w:rPr>
          <w:rFonts w:ascii="Times" w:hAnsi="Times" w:cs="Calibri"/>
          <w:spacing w:val="-8"/>
          <w:sz w:val="22"/>
          <w:szCs w:val="22"/>
          <w:lang w:val="en-ID"/>
        </w:rPr>
        <w:t>S</w:t>
      </w:r>
      <w:r w:rsidRPr="006B2F51">
        <w:rPr>
          <w:rFonts w:ascii="Times" w:hAnsi="Times" w:cs="Calibri"/>
          <w:spacing w:val="-8"/>
          <w:sz w:val="22"/>
          <w:szCs w:val="22"/>
          <w:lang w:val="id-ID"/>
        </w:rPr>
        <w:t xml:space="preserve"> x </w:t>
      </w:r>
      <w:r>
        <w:rPr>
          <w:rFonts w:ascii="Times" w:hAnsi="Times" w:cs="Calibri"/>
          <w:spacing w:val="-8"/>
          <w:sz w:val="22"/>
          <w:szCs w:val="22"/>
          <w:lang w:val="en-ID"/>
        </w:rPr>
        <w:t>O</w:t>
      </w:r>
      <w:r w:rsidRPr="006B2F51">
        <w:rPr>
          <w:rFonts w:ascii="Times" w:hAnsi="Times" w:cs="Calibri"/>
          <w:spacing w:val="-8"/>
          <w:sz w:val="22"/>
          <w:szCs w:val="22"/>
          <w:lang w:val="id-ID"/>
        </w:rPr>
        <w:t xml:space="preserve"> x </w:t>
      </w:r>
      <w:r>
        <w:rPr>
          <w:rFonts w:ascii="Times" w:hAnsi="Times" w:cs="Calibri"/>
          <w:spacing w:val="-8"/>
          <w:sz w:val="22"/>
          <w:szCs w:val="22"/>
          <w:lang w:val="en-ID"/>
        </w:rPr>
        <w:t>D</w:t>
      </w:r>
      <w:r w:rsidRPr="006B2F51">
        <w:rPr>
          <w:rFonts w:ascii="Times" w:hAnsi="Times" w:cs="Calibri"/>
          <w:spacing w:val="-8"/>
          <w:sz w:val="22"/>
          <w:szCs w:val="22"/>
          <w:lang w:val="id-ID"/>
        </w:rPr>
        <w:t xml:space="preserve"> </w:t>
      </w:r>
      <w:r w:rsidRPr="006B2F51">
        <w:rPr>
          <w:rFonts w:ascii="Times" w:hAnsi="Times" w:cs="Calibri"/>
          <w:spacing w:val="-8"/>
          <w:sz w:val="22"/>
          <w:szCs w:val="22"/>
          <w:lang w:val="id-ID"/>
        </w:rPr>
        <w:tab/>
      </w:r>
    </w:p>
    <w:p w14:paraId="448D05B5" w14:textId="1181E0F9" w:rsidR="006B2F51" w:rsidRDefault="006B2F51" w:rsidP="006B2F51">
      <w:pPr>
        <w:ind w:left="567"/>
        <w:jc w:val="both"/>
        <w:rPr>
          <w:rFonts w:ascii="Times" w:hAnsi="Times" w:cs="Calibri"/>
          <w:spacing w:val="-8"/>
          <w:sz w:val="22"/>
          <w:szCs w:val="22"/>
          <w:lang w:val="id-ID"/>
        </w:rPr>
      </w:pPr>
      <w:r w:rsidRPr="006B2F51">
        <w:rPr>
          <w:rFonts w:ascii="Times" w:hAnsi="Times" w:cs="Calibri"/>
          <w:spacing w:val="-8"/>
          <w:sz w:val="22"/>
          <w:szCs w:val="22"/>
          <w:lang w:val="id-ID"/>
        </w:rPr>
        <w:t>RPN  = 10 x 3 x 3  = 90</w:t>
      </w:r>
      <w:r w:rsidRPr="006B2F51">
        <w:rPr>
          <w:rFonts w:ascii="Times" w:hAnsi="Times" w:cs="Calibri"/>
          <w:spacing w:val="-8"/>
          <w:sz w:val="22"/>
          <w:szCs w:val="22"/>
          <w:lang w:val="id-ID"/>
        </w:rPr>
        <w:tab/>
      </w:r>
    </w:p>
    <w:p w14:paraId="796E47E8" w14:textId="1398ABA2" w:rsidR="00D000B8" w:rsidRPr="00D000B8" w:rsidRDefault="00D000B8" w:rsidP="00D000B8">
      <w:pPr>
        <w:ind w:left="567"/>
        <w:jc w:val="both"/>
        <w:rPr>
          <w:rFonts w:ascii="Times" w:hAnsi="Times" w:cs="Calibri"/>
          <w:spacing w:val="-8"/>
          <w:sz w:val="22"/>
          <w:szCs w:val="22"/>
          <w:lang w:val="en-ID"/>
        </w:rPr>
      </w:pPr>
      <w:r w:rsidRPr="00D000B8">
        <w:rPr>
          <w:rFonts w:ascii="Times" w:hAnsi="Times" w:cs="Calibri"/>
          <w:spacing w:val="-8"/>
          <w:sz w:val="22"/>
          <w:szCs w:val="22"/>
          <w:lang w:val="en-ID"/>
        </w:rPr>
        <w:t xml:space="preserve">Untuk menetapkan kategori risiko dicari nilai kritis. </w:t>
      </w:r>
    </w:p>
    <w:p w14:paraId="6B21595D" w14:textId="40104C66" w:rsidR="00D000B8" w:rsidRPr="00D000B8" w:rsidRDefault="00443FFB" w:rsidP="00D000B8">
      <w:pPr>
        <w:ind w:left="567"/>
        <w:jc w:val="both"/>
        <w:rPr>
          <w:rFonts w:ascii="Times" w:hAnsi="Times" w:cs="Calibri"/>
          <w:spacing w:val="-8"/>
          <w:sz w:val="22"/>
          <w:szCs w:val="22"/>
          <w:lang w:val="en-ID"/>
        </w:rPr>
      </w:pPr>
      <m:oMath>
        <m:r>
          <m:rPr>
            <m:sty m:val="p"/>
          </m:rPr>
          <w:rPr>
            <w:rFonts w:ascii="Cambria Math" w:hAnsi="Cambria Math" w:cs="Times New Roman"/>
            <w:spacing w:val="-8"/>
            <w:sz w:val="22"/>
            <w:szCs w:val="22"/>
            <w:lang w:val="en-ID"/>
          </w:rPr>
          <m:t>Nilai kritis</m:t>
        </m:r>
      </m:oMath>
      <w:r w:rsidR="00D000B8" w:rsidRPr="00D000B8">
        <w:rPr>
          <w:rFonts w:ascii="Times" w:hAnsi="Times" w:cs="Calibri"/>
          <w:spacing w:val="-8"/>
          <w:sz w:val="22"/>
          <w:szCs w:val="22"/>
          <w:lang w:val="en-ID"/>
        </w:rPr>
        <w:t xml:space="preserve"> = </w:t>
      </w:r>
      <m:oMath>
        <m:f>
          <m:fPr>
            <m:ctrlPr>
              <w:rPr>
                <w:rStyle w:val="markedcontent"/>
                <w:rFonts w:ascii="Cambria Math" w:hAnsi="Cambria Math" w:cs="Times New Roman"/>
                <w:i/>
                <w:sz w:val="22"/>
                <w:szCs w:val="22"/>
              </w:rPr>
            </m:ctrlPr>
          </m:fPr>
          <m:num>
            <m:r>
              <w:rPr>
                <w:rStyle w:val="markedcontent"/>
                <w:rFonts w:ascii="Cambria Math" w:hAnsi="Cambria Math" w:cs="Times New Roman"/>
                <w:sz w:val="22"/>
                <w:szCs w:val="22"/>
              </w:rPr>
              <m:t>total nilai RPN</m:t>
            </m:r>
          </m:num>
          <m:den>
            <m:r>
              <w:rPr>
                <w:rStyle w:val="markedcontent"/>
                <w:rFonts w:ascii="Cambria Math" w:hAnsi="Cambria Math" w:cs="Times New Roman"/>
                <w:sz w:val="22"/>
                <w:szCs w:val="22"/>
              </w:rPr>
              <m:t>jumlah penyebab kegagalan</m:t>
            </m:r>
          </m:den>
        </m:f>
        <m:r>
          <m:rPr>
            <m:sty m:val="p"/>
          </m:rPr>
          <w:rPr>
            <w:rFonts w:ascii="Cambria Math" w:hAnsi="Cambria Math" w:cs="Times New Roman"/>
            <w:spacing w:val="-8"/>
            <w:sz w:val="22"/>
            <w:szCs w:val="22"/>
            <w:lang w:val="en-ID"/>
          </w:rPr>
          <m:t xml:space="preserve">= </m:t>
        </m:r>
        <m:f>
          <m:fPr>
            <m:ctrlPr>
              <w:rPr>
                <w:rFonts w:ascii="Cambria Math" w:hAnsi="Cambria Math" w:cs="Times New Roman"/>
                <w:spacing w:val="-8"/>
                <w:sz w:val="22"/>
                <w:szCs w:val="22"/>
                <w:lang w:val="en-ID"/>
              </w:rPr>
            </m:ctrlPr>
          </m:fPr>
          <m:num>
            <m:r>
              <m:rPr>
                <m:sty m:val="p"/>
              </m:rPr>
              <w:rPr>
                <w:rFonts w:ascii="Cambria Math" w:hAnsi="Cambria Math" w:cs="Times New Roman"/>
                <w:spacing w:val="-8"/>
                <w:sz w:val="22"/>
                <w:szCs w:val="22"/>
                <w:lang w:val="en-ID"/>
              </w:rPr>
              <m:t>634</m:t>
            </m:r>
          </m:num>
          <m:den>
            <m:r>
              <m:rPr>
                <m:sty m:val="p"/>
              </m:rPr>
              <w:rPr>
                <w:rFonts w:ascii="Cambria Math" w:hAnsi="Cambria Math" w:cs="Times New Roman"/>
                <w:spacing w:val="-8"/>
                <w:sz w:val="22"/>
                <w:szCs w:val="22"/>
                <w:lang w:val="en-ID"/>
              </w:rPr>
              <m:t>13</m:t>
            </m:r>
          </m:den>
        </m:f>
      </m:oMath>
      <w:r w:rsidR="00D000B8" w:rsidRPr="00D000B8">
        <w:rPr>
          <w:rFonts w:ascii="Times" w:hAnsi="Times" w:cs="Calibri"/>
          <w:spacing w:val="-8"/>
          <w:sz w:val="22"/>
          <w:szCs w:val="22"/>
          <w:lang w:val="en-ID"/>
        </w:rPr>
        <w:t xml:space="preserve"> = 48,796 = 49</w:t>
      </w:r>
    </w:p>
    <w:p w14:paraId="740547F4" w14:textId="77777777" w:rsidR="00EC0E50" w:rsidRDefault="00EC0E50" w:rsidP="00EC0E50">
      <w:pPr>
        <w:pStyle w:val="BodyText"/>
        <w:rPr>
          <w:spacing w:val="-8"/>
          <w:sz w:val="20"/>
          <w:lang w:val="id-ID"/>
        </w:rPr>
      </w:pPr>
    </w:p>
    <w:p w14:paraId="09A6528E" w14:textId="705075D4" w:rsidR="00EC0E50" w:rsidRPr="00443FFB" w:rsidRDefault="00443FFB" w:rsidP="00EC0E50">
      <w:pPr>
        <w:ind w:left="567"/>
        <w:jc w:val="both"/>
        <w:rPr>
          <w:rFonts w:ascii="Times" w:hAnsi="Times" w:cs="Calibri"/>
          <w:spacing w:val="-8"/>
          <w:sz w:val="22"/>
          <w:szCs w:val="22"/>
          <w:lang w:val="id-ID"/>
        </w:rPr>
      </w:pPr>
      <w:r w:rsidRPr="00443FFB">
        <w:rPr>
          <w:rFonts w:ascii="Times" w:hAnsi="Times" w:cs="Calibri"/>
          <w:spacing w:val="-8"/>
          <w:sz w:val="22"/>
          <w:szCs w:val="22"/>
          <w:lang w:val="id-ID"/>
        </w:rPr>
        <w:t>Nilai kritis RPN pada penelitian ini yaitu 49.  Berdasarkan Tabel 2</w:t>
      </w:r>
      <w:r>
        <w:rPr>
          <w:rFonts w:ascii="Times" w:hAnsi="Times" w:cs="Calibri"/>
          <w:spacing w:val="-8"/>
          <w:sz w:val="22"/>
          <w:szCs w:val="22"/>
          <w:lang w:val="en-ID"/>
        </w:rPr>
        <w:t>,</w:t>
      </w:r>
      <w:r w:rsidRPr="00443FFB">
        <w:rPr>
          <w:rFonts w:ascii="Times" w:hAnsi="Times" w:cs="Calibri"/>
          <w:spacing w:val="-8"/>
          <w:sz w:val="22"/>
          <w:szCs w:val="22"/>
          <w:lang w:val="id-ID"/>
        </w:rPr>
        <w:t xml:space="preserve"> maka diperoleh jenis kegagalan pertama yaitu bahan baku berjamur masuk ke mesin pencampuran dengan penyebab kegagalan yang mempunyai nilai RPN melebihi nilai kritis yaitu kualitas bahan baku kurang baik dengan nilai RPN 90. Jenis kegagalan kedua yaitu bahan baku terbelah/patah dengan penyebab kegagalan yang mempunyai nilai RPN melebihi nilai kritis yaitu kulit ari kacang terlepas dengan nilai RPN 96. Jenis kegagalan ketiga yaitu kacang tidak terbalut tepung dengan sempurna dengan 2 penyebab kegagalan yang mempunyai nilai RPN melebihi nilai kritis yaitu adonan tidak diaduk dengan baik saat proses pencampuran dengan nilai RPN 72 dan pekerja memasukkan bahan tidak sesuai takaran dengan nilai RPN 90</w:t>
      </w:r>
      <w:r>
        <w:rPr>
          <w:rFonts w:ascii="Times" w:hAnsi="Times" w:cs="Calibri"/>
          <w:spacing w:val="-8"/>
          <w:sz w:val="22"/>
          <w:szCs w:val="22"/>
          <w:lang w:val="en-ID"/>
        </w:rPr>
        <w:t xml:space="preserve"> d</w:t>
      </w:r>
      <w:r w:rsidRPr="00443FFB">
        <w:rPr>
          <w:rFonts w:ascii="Times" w:hAnsi="Times" w:cs="Calibri"/>
          <w:spacing w:val="-8"/>
          <w:sz w:val="22"/>
          <w:szCs w:val="22"/>
          <w:lang w:val="id-ID"/>
        </w:rPr>
        <w:t xml:space="preserve">an jenis kegagalan keempat yaitu warna kacang telur terlalu coklat dengan penyebab kegagalan yang mempunyai nilai RPN melebihi nilai kritis yaitu suhu saat menggoreng terlalu tinggi dengan nilai RPN 60, sehingga jenis kegagalan dengan penyebab kegagalan yang memiliki nilai RPN tertinggi selanjutnya akan dilakukan identifikasi akar penyebab terjadinya kerusakan dengan menggunakan  metode </w:t>
      </w:r>
      <w:r w:rsidRPr="00443FFB">
        <w:rPr>
          <w:rFonts w:ascii="Times" w:hAnsi="Times" w:cs="Calibri"/>
          <w:i/>
          <w:iCs/>
          <w:spacing w:val="-8"/>
          <w:sz w:val="22"/>
          <w:szCs w:val="22"/>
          <w:lang w:val="id-ID"/>
        </w:rPr>
        <w:t>Fault Tree An</w:t>
      </w:r>
      <w:r>
        <w:rPr>
          <w:rFonts w:ascii="Times" w:hAnsi="Times" w:cs="Calibri"/>
          <w:i/>
          <w:iCs/>
          <w:spacing w:val="-8"/>
          <w:sz w:val="22"/>
          <w:szCs w:val="22"/>
          <w:lang w:val="en-ID"/>
        </w:rPr>
        <w:t>a</w:t>
      </w:r>
      <w:r w:rsidRPr="00443FFB">
        <w:rPr>
          <w:rFonts w:ascii="Times" w:hAnsi="Times" w:cs="Calibri"/>
          <w:i/>
          <w:iCs/>
          <w:spacing w:val="-8"/>
          <w:sz w:val="22"/>
          <w:szCs w:val="22"/>
          <w:lang w:val="id-ID"/>
        </w:rPr>
        <w:t>lysis</w:t>
      </w:r>
      <w:r w:rsidRPr="00443FFB">
        <w:rPr>
          <w:rFonts w:ascii="Times" w:hAnsi="Times" w:cs="Calibri"/>
          <w:spacing w:val="-8"/>
          <w:sz w:val="22"/>
          <w:szCs w:val="22"/>
          <w:lang w:val="id-ID"/>
        </w:rPr>
        <w:t xml:space="preserve"> (FTA).</w:t>
      </w:r>
    </w:p>
    <w:p w14:paraId="1A236AA5" w14:textId="77777777" w:rsidR="00F07E28" w:rsidRPr="00F07E28" w:rsidRDefault="00F07E28" w:rsidP="00F07E28">
      <w:pPr>
        <w:pStyle w:val="ListParagraph"/>
        <w:ind w:left="1287"/>
        <w:jc w:val="both"/>
        <w:rPr>
          <w:rFonts w:ascii="Times" w:hAnsi="Times" w:cs="Calibri"/>
          <w:spacing w:val="-8"/>
          <w:sz w:val="22"/>
          <w:szCs w:val="22"/>
          <w:lang w:val="id-ID"/>
        </w:rPr>
      </w:pPr>
    </w:p>
    <w:p w14:paraId="0CCDB218" w14:textId="26AC23F3" w:rsidR="00353AF1" w:rsidRPr="00353AF1" w:rsidRDefault="00C01E67" w:rsidP="00C01E67">
      <w:pPr>
        <w:ind w:left="567"/>
        <w:jc w:val="both"/>
        <w:rPr>
          <w:rFonts w:ascii="Times" w:hAnsi="Times" w:cs="Calibri"/>
          <w:b/>
          <w:spacing w:val="-8"/>
          <w:sz w:val="22"/>
          <w:szCs w:val="22"/>
        </w:rPr>
      </w:pPr>
      <w:r w:rsidRPr="00C01E67">
        <w:rPr>
          <w:rFonts w:ascii="Times" w:hAnsi="Times" w:cs="Calibri"/>
          <w:b/>
          <w:i/>
          <w:iCs/>
          <w:spacing w:val="-8"/>
          <w:sz w:val="22"/>
          <w:szCs w:val="22"/>
        </w:rPr>
        <w:t>Fault Tree Analysis</w:t>
      </w:r>
      <w:r w:rsidRPr="00C01E67">
        <w:rPr>
          <w:rFonts w:ascii="Times" w:hAnsi="Times" w:cs="Calibri"/>
          <w:b/>
          <w:spacing w:val="-8"/>
          <w:sz w:val="22"/>
          <w:szCs w:val="22"/>
        </w:rPr>
        <w:t xml:space="preserve"> (FTA)</w:t>
      </w:r>
    </w:p>
    <w:p w14:paraId="54FBD89E" w14:textId="059C3D3F" w:rsidR="00D50248" w:rsidRPr="00D50248" w:rsidRDefault="00D50248" w:rsidP="00353AF1">
      <w:pPr>
        <w:ind w:left="567"/>
        <w:jc w:val="both"/>
        <w:rPr>
          <w:rFonts w:ascii="Times" w:hAnsi="Times" w:cs="Calibri"/>
          <w:spacing w:val="-8"/>
          <w:sz w:val="22"/>
          <w:szCs w:val="22"/>
          <w:lang w:val="en-ID"/>
        </w:rPr>
      </w:pPr>
      <w:r w:rsidRPr="00D50248">
        <w:rPr>
          <w:rFonts w:ascii="Times" w:hAnsi="Times" w:cs="Calibri"/>
          <w:spacing w:val="-8"/>
          <w:sz w:val="22"/>
          <w:szCs w:val="22"/>
          <w:lang w:val="id-ID"/>
        </w:rPr>
        <w:lastRenderedPageBreak/>
        <w:t>Pembuatan FTA ini berdasarkan nilai RPN yang melebihi nilai kritis dari RPN yaitu 49.</w:t>
      </w:r>
      <w:r>
        <w:rPr>
          <w:rFonts w:ascii="Times" w:hAnsi="Times" w:cs="Calibri"/>
          <w:spacing w:val="-8"/>
          <w:sz w:val="22"/>
          <w:szCs w:val="22"/>
          <w:lang w:val="en-ID"/>
        </w:rPr>
        <w:t xml:space="preserve"> Penjabarannya adalah sebagai berikut:</w:t>
      </w:r>
    </w:p>
    <w:p w14:paraId="6C50BD94" w14:textId="77777777" w:rsidR="00D50248" w:rsidRPr="00D50248" w:rsidRDefault="00D50248" w:rsidP="00885FFC">
      <w:pPr>
        <w:pStyle w:val="ListParagraph"/>
        <w:numPr>
          <w:ilvl w:val="0"/>
          <w:numId w:val="7"/>
        </w:numPr>
        <w:ind w:left="851" w:hanging="284"/>
        <w:jc w:val="both"/>
        <w:rPr>
          <w:rFonts w:ascii="Times" w:hAnsi="Times" w:cs="Calibri"/>
          <w:spacing w:val="-8"/>
          <w:sz w:val="22"/>
          <w:szCs w:val="22"/>
          <w:lang w:val="id-ID"/>
        </w:rPr>
      </w:pPr>
      <w:r w:rsidRPr="00D50248">
        <w:rPr>
          <w:rFonts w:ascii="Times" w:hAnsi="Times" w:cs="Calibri"/>
          <w:spacing w:val="-8"/>
          <w:sz w:val="22"/>
          <w:szCs w:val="22"/>
          <w:lang w:val="id-ID"/>
        </w:rPr>
        <w:t xml:space="preserve">Bahan Baku Berjamur Masuk Ke Mesin Pencampuran </w:t>
      </w:r>
    </w:p>
    <w:p w14:paraId="7085C967" w14:textId="56A4C116" w:rsidR="00D50248" w:rsidRPr="00D50248" w:rsidRDefault="00D50248" w:rsidP="00D50248">
      <w:pPr>
        <w:pStyle w:val="ListParagraph"/>
        <w:ind w:left="851"/>
        <w:jc w:val="both"/>
        <w:rPr>
          <w:rFonts w:ascii="Times" w:hAnsi="Times" w:cs="Calibri"/>
          <w:spacing w:val="-8"/>
          <w:sz w:val="22"/>
          <w:szCs w:val="22"/>
          <w:lang w:val="id-ID"/>
        </w:rPr>
      </w:pPr>
      <w:r w:rsidRPr="00D50248">
        <w:rPr>
          <w:rFonts w:ascii="Times" w:hAnsi="Times" w:cs="Calibri"/>
          <w:spacing w:val="-8"/>
          <w:sz w:val="22"/>
          <w:szCs w:val="22"/>
          <w:lang w:val="id-ID"/>
        </w:rPr>
        <w:t>Penyebab terjadinya kegagalan ini yaitu kualitas bahan baku kurang baik. Faktor terjadinya kegagalan ini yaitu terdapat kacang tanah dengan kualitas yang kurang baik dan dapat memicu penyakit jika dikonsumsi sehingga bahan baku tersebut tidak dapat diproduksi. Hal tersebut dapat dipengaruhi oleh tempat penyimpanan yang tidak tepat terjadi karena tidak adanya Standar Operasional Prosedur (SOP) mengenai cara penyimpanan bahan baku yang baik. Tempat penyimpanan bahan baku yang baik harus bersih, kering, dan mempunyai sirkulasi udara yang baik. Namun pada perusahaan, gudang penyimpanan bahan baku kurang baik karena terkadang masih terdapat atap yang bocor sehingga jika hujan, air akan menetes masuk ke dalam gudang penyimpanan. Bahan baku juga sebaiknya disimpan diatas palet kayu, namun masih terdapat sejumlah bahan baku yang tidak diletakkan diatas palet.</w:t>
      </w:r>
    </w:p>
    <w:p w14:paraId="578C7153" w14:textId="77777777" w:rsidR="00D50248" w:rsidRPr="00D50248" w:rsidRDefault="00D50248" w:rsidP="00885FFC">
      <w:pPr>
        <w:pStyle w:val="ListParagraph"/>
        <w:numPr>
          <w:ilvl w:val="0"/>
          <w:numId w:val="7"/>
        </w:numPr>
        <w:ind w:left="851" w:hanging="284"/>
        <w:jc w:val="both"/>
        <w:rPr>
          <w:rFonts w:ascii="Times" w:hAnsi="Times" w:cs="Calibri"/>
          <w:spacing w:val="-8"/>
          <w:sz w:val="22"/>
          <w:szCs w:val="22"/>
          <w:lang w:val="id-ID"/>
        </w:rPr>
      </w:pPr>
      <w:r w:rsidRPr="00D50248">
        <w:rPr>
          <w:rFonts w:ascii="Times" w:hAnsi="Times" w:cs="Calibri"/>
          <w:spacing w:val="-8"/>
          <w:sz w:val="22"/>
          <w:szCs w:val="22"/>
          <w:lang w:val="id-ID"/>
        </w:rPr>
        <w:t>Bahan Baku Terbelah/Pecah</w:t>
      </w:r>
    </w:p>
    <w:p w14:paraId="41E44F33" w14:textId="6E9A9D9A" w:rsidR="00D50248" w:rsidRPr="00D50248" w:rsidRDefault="00D50248" w:rsidP="00D50248">
      <w:pPr>
        <w:pStyle w:val="ListParagraph"/>
        <w:ind w:left="851"/>
        <w:jc w:val="both"/>
        <w:rPr>
          <w:rFonts w:ascii="Times" w:hAnsi="Times" w:cs="Calibri"/>
          <w:spacing w:val="-8"/>
          <w:sz w:val="22"/>
          <w:szCs w:val="22"/>
          <w:lang w:val="id-ID"/>
        </w:rPr>
      </w:pPr>
      <w:r w:rsidRPr="00D50248">
        <w:rPr>
          <w:rFonts w:ascii="Times" w:hAnsi="Times" w:cs="Calibri"/>
          <w:spacing w:val="-8"/>
          <w:sz w:val="22"/>
          <w:szCs w:val="22"/>
          <w:lang w:val="id-ID"/>
        </w:rPr>
        <w:t xml:space="preserve">Faktor terjadinya kegagalan ini yaitu kulit ari kacang terlepas yang terjadi karena kadar air pada kacang tanah terlalu rendah. Kadar air yang baik pada kacang tanah yang aman untuk mencegah kontaminasi jamur adalah 10% </w:t>
      </w:r>
      <w:r>
        <w:rPr>
          <w:rFonts w:ascii="Times" w:hAnsi="Times" w:cs="Calibri"/>
          <w:spacing w:val="-8"/>
          <w:sz w:val="22"/>
          <w:szCs w:val="22"/>
          <w:lang w:val="en-ID"/>
        </w:rPr>
        <w:t>[7].</w:t>
      </w:r>
      <w:r w:rsidRPr="00D50248">
        <w:rPr>
          <w:rFonts w:ascii="Times" w:hAnsi="Times" w:cs="Calibri"/>
          <w:spacing w:val="-8"/>
          <w:sz w:val="22"/>
          <w:szCs w:val="22"/>
          <w:lang w:val="id-ID"/>
        </w:rPr>
        <w:t xml:space="preserve"> </w:t>
      </w:r>
    </w:p>
    <w:p w14:paraId="6EBF2D65" w14:textId="77777777" w:rsidR="00D50248" w:rsidRPr="00D50248" w:rsidRDefault="00D50248" w:rsidP="00885FFC">
      <w:pPr>
        <w:pStyle w:val="ListParagraph"/>
        <w:numPr>
          <w:ilvl w:val="0"/>
          <w:numId w:val="7"/>
        </w:numPr>
        <w:ind w:left="851" w:hanging="284"/>
        <w:jc w:val="both"/>
        <w:rPr>
          <w:rFonts w:ascii="Times" w:hAnsi="Times" w:cs="Calibri"/>
          <w:spacing w:val="-8"/>
          <w:sz w:val="22"/>
          <w:szCs w:val="22"/>
          <w:lang w:val="id-ID"/>
        </w:rPr>
      </w:pPr>
      <w:r w:rsidRPr="00D50248">
        <w:rPr>
          <w:rFonts w:ascii="Times" w:hAnsi="Times" w:cs="Calibri"/>
          <w:spacing w:val="-8"/>
          <w:sz w:val="22"/>
          <w:szCs w:val="22"/>
          <w:lang w:val="id-ID"/>
        </w:rPr>
        <w:t>Kacang Tidak Terbalut Tepung Dengan Sempurna</w:t>
      </w:r>
    </w:p>
    <w:p w14:paraId="373D5BAD" w14:textId="41A180CF" w:rsidR="00D50248" w:rsidRPr="00D50248" w:rsidRDefault="00D50248" w:rsidP="00D50248">
      <w:pPr>
        <w:pStyle w:val="ListParagraph"/>
        <w:ind w:left="851"/>
        <w:jc w:val="both"/>
        <w:rPr>
          <w:rFonts w:ascii="Times" w:hAnsi="Times" w:cs="Calibri"/>
          <w:spacing w:val="-8"/>
          <w:sz w:val="22"/>
          <w:szCs w:val="22"/>
          <w:lang w:val="id-ID"/>
        </w:rPr>
      </w:pPr>
      <w:r w:rsidRPr="00D50248">
        <w:rPr>
          <w:rFonts w:ascii="Times" w:hAnsi="Times" w:cs="Calibri"/>
          <w:spacing w:val="-8"/>
          <w:sz w:val="22"/>
          <w:szCs w:val="22"/>
          <w:lang w:val="id-ID"/>
        </w:rPr>
        <w:t xml:space="preserve">Kacang tidak terbalut tepung dengan sempurna merupakan jenis kegagalan yang disebabkan oleh 2 penyebab kegagalan yaitu adonan tidak diaduk dengan baik saat proses pencampuran dan pekerja memasukkan bahan tidak sesuai takaran. Faktor pertama terjadinya kegagalan ini yaitu adonan tidak diaduk dengan baik saat proses pencampuran yang disebabkan oleh pekerja tidak bekerja sesuai SOP. Hal ini terjadi karena kurangnya komunikasi antara pekerja dengan kepala bagian produksi mengenai SOP sehingga masih ada pekerja yang tidak mengetahui/lupa dengan SOP yang berlaku. Faktor kedua yaitu pekerja memasukkan bahan tidak sesuai takaran karena pekerja tidak bekerja sesuai SOP sehingga tidak dilakukan pemeriksaan kembali jumlah takaran bahan. </w:t>
      </w:r>
    </w:p>
    <w:p w14:paraId="47F2C98C" w14:textId="77777777" w:rsidR="00D50248" w:rsidRPr="00D50248" w:rsidRDefault="00D50248" w:rsidP="00885FFC">
      <w:pPr>
        <w:pStyle w:val="ListParagraph"/>
        <w:numPr>
          <w:ilvl w:val="0"/>
          <w:numId w:val="7"/>
        </w:numPr>
        <w:ind w:left="851" w:hanging="284"/>
        <w:jc w:val="both"/>
        <w:rPr>
          <w:rFonts w:ascii="Times" w:hAnsi="Times" w:cs="Calibri"/>
          <w:spacing w:val="-8"/>
          <w:sz w:val="22"/>
          <w:szCs w:val="22"/>
          <w:lang w:val="id-ID"/>
        </w:rPr>
      </w:pPr>
      <w:r w:rsidRPr="00D50248">
        <w:rPr>
          <w:rFonts w:ascii="Times" w:hAnsi="Times" w:cs="Calibri"/>
          <w:spacing w:val="-8"/>
          <w:sz w:val="22"/>
          <w:szCs w:val="22"/>
          <w:lang w:val="id-ID"/>
        </w:rPr>
        <w:t>Warna Kacang Telur Terlalu Coklat</w:t>
      </w:r>
    </w:p>
    <w:p w14:paraId="41C637A0" w14:textId="22D4DD44" w:rsidR="00D50248" w:rsidRDefault="00D50248" w:rsidP="00D50248">
      <w:pPr>
        <w:pStyle w:val="ListParagraph"/>
        <w:ind w:left="851"/>
        <w:jc w:val="both"/>
        <w:rPr>
          <w:rFonts w:ascii="Times" w:hAnsi="Times" w:cs="Calibri"/>
          <w:spacing w:val="-8"/>
          <w:sz w:val="22"/>
          <w:szCs w:val="22"/>
          <w:lang w:val="id-ID"/>
        </w:rPr>
      </w:pPr>
      <w:r w:rsidRPr="00D50248">
        <w:rPr>
          <w:rFonts w:ascii="Times" w:hAnsi="Times" w:cs="Calibri"/>
          <w:spacing w:val="-8"/>
          <w:sz w:val="22"/>
          <w:szCs w:val="22"/>
          <w:lang w:val="id-ID"/>
        </w:rPr>
        <w:t>Faktor terjadinya kegagalan ini yaitu suhu saat menggoreng terlalu tinggi terjadi karena tidak dilakukan pengecekan suhu penggorengan secara berkala karena tidak adanya SOP mengenai pengecekan suhu penggorengan secara berkala.</w:t>
      </w:r>
    </w:p>
    <w:p w14:paraId="1935D8E2" w14:textId="77777777" w:rsidR="00D50248" w:rsidRPr="00D50248" w:rsidRDefault="00D50248" w:rsidP="00D50248">
      <w:pPr>
        <w:pStyle w:val="ListParagraph"/>
        <w:ind w:left="851"/>
        <w:jc w:val="both"/>
        <w:rPr>
          <w:rFonts w:ascii="Times" w:hAnsi="Times" w:cs="Calibri"/>
          <w:spacing w:val="-8"/>
          <w:sz w:val="22"/>
          <w:szCs w:val="22"/>
          <w:lang w:val="id-ID"/>
        </w:rPr>
      </w:pPr>
    </w:p>
    <w:p w14:paraId="19F1583C" w14:textId="77777777" w:rsidR="00D50248" w:rsidRDefault="00D50248" w:rsidP="00D50248">
      <w:pPr>
        <w:pStyle w:val="ListParagraph"/>
        <w:keepNext/>
        <w:tabs>
          <w:tab w:val="left" w:pos="360"/>
          <w:tab w:val="left" w:pos="1260"/>
        </w:tabs>
        <w:ind w:left="0"/>
        <w:jc w:val="center"/>
      </w:pPr>
      <w:bookmarkStart w:id="3" w:name="_Toc57715310"/>
      <w:r>
        <w:rPr>
          <w:noProof/>
        </w:rPr>
        <w:lastRenderedPageBreak/>
        <w:drawing>
          <wp:inline distT="0" distB="0" distL="0" distR="0" wp14:anchorId="61C290EC" wp14:editId="003EA519">
            <wp:extent cx="5140036" cy="480337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0">
                      <a:extLst>
                        <a:ext uri="{28A0092B-C50C-407E-A947-70E740481C1C}">
                          <a14:useLocalDpi xmlns:a14="http://schemas.microsoft.com/office/drawing/2010/main" val="0"/>
                        </a:ext>
                      </a:extLst>
                    </a:blip>
                    <a:srcRect l="4938" r="4846"/>
                    <a:stretch/>
                  </pic:blipFill>
                  <pic:spPr bwMode="auto">
                    <a:xfrm>
                      <a:off x="0" y="0"/>
                      <a:ext cx="5155206" cy="4817547"/>
                    </a:xfrm>
                    <a:prstGeom prst="rect">
                      <a:avLst/>
                    </a:prstGeom>
                    <a:noFill/>
                    <a:ln>
                      <a:noFill/>
                    </a:ln>
                    <a:extLst>
                      <a:ext uri="{53640926-AAD7-44D8-BBD7-CCE9431645EC}">
                        <a14:shadowObscured xmlns:a14="http://schemas.microsoft.com/office/drawing/2010/main"/>
                      </a:ext>
                    </a:extLst>
                  </pic:spPr>
                </pic:pic>
              </a:graphicData>
            </a:graphic>
          </wp:inline>
        </w:drawing>
      </w:r>
    </w:p>
    <w:p w14:paraId="1F572C0A" w14:textId="2CA75AD9" w:rsidR="004F4DE9" w:rsidRPr="00EB5E83" w:rsidRDefault="00D50248" w:rsidP="00EB5E83">
      <w:pPr>
        <w:pStyle w:val="BodyText"/>
        <w:tabs>
          <w:tab w:val="left" w:pos="5529"/>
        </w:tabs>
        <w:ind w:left="426" w:hanging="426"/>
        <w:jc w:val="center"/>
        <w:rPr>
          <w:b/>
          <w:bCs/>
          <w:color w:val="0D0D0D" w:themeColor="text1" w:themeTint="F2"/>
          <w:sz w:val="22"/>
          <w:szCs w:val="22"/>
        </w:rPr>
      </w:pPr>
      <w:bookmarkStart w:id="4" w:name="_Toc116544173"/>
      <w:r w:rsidRPr="00607601">
        <w:rPr>
          <w:rFonts w:ascii="Times" w:hAnsi="Times" w:cs="Calibri"/>
          <w:b/>
          <w:bCs/>
          <w:spacing w:val="-8"/>
          <w:sz w:val="22"/>
          <w:szCs w:val="22"/>
          <w:lang w:val="id-ID"/>
        </w:rPr>
        <w:t xml:space="preserve">Gambar </w:t>
      </w:r>
      <w:r>
        <w:rPr>
          <w:rFonts w:ascii="Times" w:hAnsi="Times" w:cs="Calibri"/>
          <w:b/>
          <w:bCs/>
          <w:spacing w:val="-8"/>
          <w:sz w:val="22"/>
          <w:szCs w:val="22"/>
          <w:lang w:val="en-ID"/>
        </w:rPr>
        <w:t>5.</w:t>
      </w:r>
      <w:r>
        <w:rPr>
          <w:rFonts w:ascii="Times" w:hAnsi="Times" w:cs="Calibri"/>
          <w:bCs/>
          <w:spacing w:val="-8"/>
          <w:sz w:val="22"/>
          <w:szCs w:val="22"/>
          <w:lang w:val="en-ID"/>
        </w:rPr>
        <w:t xml:space="preserve">  </w:t>
      </w:r>
      <w:r w:rsidRPr="00D50248">
        <w:rPr>
          <w:color w:val="0D0D0D" w:themeColor="text1" w:themeTint="F2"/>
          <w:sz w:val="22"/>
          <w:szCs w:val="22"/>
        </w:rPr>
        <w:t>FTA Cacat Produksi Kacang Telur</w:t>
      </w:r>
      <w:bookmarkEnd w:id="3"/>
      <w:bookmarkEnd w:id="4"/>
    </w:p>
    <w:p w14:paraId="6E414882" w14:textId="43EEE19D" w:rsidR="004F4DE9" w:rsidRPr="004C4A58" w:rsidRDefault="00D50248" w:rsidP="004C4A58">
      <w:pPr>
        <w:ind w:firstLine="567"/>
        <w:jc w:val="both"/>
        <w:rPr>
          <w:rFonts w:ascii="Times" w:hAnsi="Times" w:cs="Calibri"/>
          <w:b/>
          <w:spacing w:val="-8"/>
          <w:sz w:val="22"/>
          <w:szCs w:val="22"/>
        </w:rPr>
      </w:pPr>
      <w:r>
        <w:rPr>
          <w:rFonts w:ascii="Times" w:hAnsi="Times" w:cs="Calibri"/>
          <w:b/>
          <w:spacing w:val="-8"/>
          <w:sz w:val="22"/>
          <w:szCs w:val="22"/>
        </w:rPr>
        <w:t>Usulan Perbaikan Kualitas Produksi Kacang Telur</w:t>
      </w:r>
    </w:p>
    <w:p w14:paraId="47225EF6" w14:textId="77777777" w:rsidR="00D50248" w:rsidRDefault="00D50248" w:rsidP="00D50248">
      <w:pPr>
        <w:ind w:left="567"/>
        <w:jc w:val="both"/>
        <w:rPr>
          <w:rFonts w:ascii="Times" w:hAnsi="Times" w:cs="Calibri"/>
          <w:spacing w:val="-8"/>
          <w:sz w:val="22"/>
          <w:szCs w:val="22"/>
          <w:lang w:val="en-ID"/>
        </w:rPr>
      </w:pPr>
      <w:r>
        <w:rPr>
          <w:rFonts w:ascii="Times" w:hAnsi="Times" w:cs="Calibri"/>
          <w:spacing w:val="-8"/>
          <w:sz w:val="22"/>
          <w:szCs w:val="22"/>
          <w:lang w:val="en-ID"/>
        </w:rPr>
        <w:t>Usulan perbaikan yang dapat dilakukan untuk meminimalkan risiko cacat pada produksi kacang telur adalah sebagai berikut:</w:t>
      </w:r>
    </w:p>
    <w:p w14:paraId="293559C2" w14:textId="6F0AD012" w:rsidR="00D50248" w:rsidRPr="00D50248" w:rsidRDefault="00D50248" w:rsidP="00885FFC">
      <w:pPr>
        <w:pStyle w:val="ListParagraph"/>
        <w:numPr>
          <w:ilvl w:val="0"/>
          <w:numId w:val="8"/>
        </w:numPr>
        <w:ind w:left="993" w:hanging="426"/>
        <w:jc w:val="both"/>
        <w:rPr>
          <w:rFonts w:ascii="Times" w:hAnsi="Times" w:cs="Calibri"/>
          <w:spacing w:val="-8"/>
          <w:sz w:val="22"/>
          <w:szCs w:val="22"/>
          <w:lang w:val="id-ID"/>
        </w:rPr>
      </w:pPr>
      <w:r w:rsidRPr="00D50248">
        <w:rPr>
          <w:rFonts w:ascii="Times" w:hAnsi="Times" w:cs="Calibri"/>
          <w:spacing w:val="-8"/>
          <w:sz w:val="22"/>
          <w:szCs w:val="22"/>
          <w:lang w:val="id-ID"/>
        </w:rPr>
        <w:t>Usulan perbaikan jenis kegagalan kegagalan bahan baku berjamur masuk ke mesin pencampuran</w:t>
      </w:r>
    </w:p>
    <w:p w14:paraId="7EC12A16" w14:textId="675F0852" w:rsidR="00D50248" w:rsidRPr="00D50248" w:rsidRDefault="00D50248" w:rsidP="00D50248">
      <w:pPr>
        <w:pStyle w:val="ListParagraph"/>
        <w:ind w:left="993"/>
        <w:jc w:val="both"/>
        <w:rPr>
          <w:rFonts w:ascii="Times" w:hAnsi="Times" w:cs="Calibri"/>
          <w:spacing w:val="-8"/>
          <w:sz w:val="22"/>
          <w:szCs w:val="22"/>
          <w:lang w:val="id-ID"/>
        </w:rPr>
      </w:pPr>
      <w:r w:rsidRPr="00D50248">
        <w:rPr>
          <w:rFonts w:ascii="Times" w:hAnsi="Times" w:cs="Calibri"/>
          <w:spacing w:val="-8"/>
          <w:sz w:val="22"/>
          <w:szCs w:val="22"/>
          <w:lang w:val="id-ID"/>
        </w:rPr>
        <w:t>Faktor kesalahan kualitas kacang tanah kurang baik meliputi tempat penyimpanan yang tidak tepat. Usulan yang dapat diberikan adalah sebagai berikut:</w:t>
      </w:r>
    </w:p>
    <w:p w14:paraId="61502637" w14:textId="3496865D" w:rsidR="00360450" w:rsidRPr="00C22BB3" w:rsidRDefault="00D50248" w:rsidP="00885FFC">
      <w:pPr>
        <w:pStyle w:val="ListParagraph"/>
        <w:numPr>
          <w:ilvl w:val="0"/>
          <w:numId w:val="9"/>
        </w:numPr>
        <w:ind w:left="1418" w:hanging="425"/>
        <w:jc w:val="both"/>
        <w:rPr>
          <w:rFonts w:ascii="Times" w:hAnsi="Times" w:cs="Calibri"/>
          <w:spacing w:val="-8"/>
          <w:sz w:val="22"/>
          <w:szCs w:val="22"/>
          <w:lang w:val="id-ID"/>
        </w:rPr>
      </w:pPr>
      <w:r w:rsidRPr="00D50248">
        <w:rPr>
          <w:rFonts w:ascii="Times" w:hAnsi="Times" w:cs="Calibri"/>
          <w:spacing w:val="-8"/>
          <w:sz w:val="22"/>
          <w:szCs w:val="22"/>
          <w:lang w:val="id-ID"/>
        </w:rPr>
        <w:t xml:space="preserve">Sebaiknya bahan baku disortir sebanyak 2 kali sebelum diproduksi dan membuat form pemeriksaan kualitas bahan baku yang baik . </w:t>
      </w:r>
    </w:p>
    <w:p w14:paraId="162EC8FB" w14:textId="505B0A7F" w:rsidR="00360450" w:rsidRPr="00C22BB3" w:rsidRDefault="00D50248" w:rsidP="00885FFC">
      <w:pPr>
        <w:pStyle w:val="ListParagraph"/>
        <w:numPr>
          <w:ilvl w:val="0"/>
          <w:numId w:val="9"/>
        </w:numPr>
        <w:ind w:left="1418" w:hanging="425"/>
        <w:jc w:val="both"/>
        <w:rPr>
          <w:rFonts w:ascii="Times" w:hAnsi="Times" w:cs="Calibri"/>
          <w:spacing w:val="-8"/>
          <w:sz w:val="22"/>
          <w:szCs w:val="22"/>
          <w:lang w:val="id-ID"/>
        </w:rPr>
      </w:pPr>
      <w:r w:rsidRPr="00D50248">
        <w:rPr>
          <w:rFonts w:ascii="Times" w:hAnsi="Times" w:cs="Calibri"/>
          <w:spacing w:val="-8"/>
          <w:sz w:val="22"/>
          <w:szCs w:val="22"/>
          <w:lang w:val="id-ID"/>
        </w:rPr>
        <w:t>Membuat SOP mengenai teknik penyimpanan bahan baku yang baik agar kacang tidak lembab dan berjamur. Bahan baku sebaiknya disimpan ditempat yang bersih, kering, tidak terkena matahari langsung, dan sirkulasi udara yang baik.</w:t>
      </w:r>
    </w:p>
    <w:p w14:paraId="6E54AB52" w14:textId="77777777" w:rsidR="00D50248" w:rsidRPr="00D50248" w:rsidRDefault="00D50248" w:rsidP="00885FFC">
      <w:pPr>
        <w:pStyle w:val="ListParagraph"/>
        <w:numPr>
          <w:ilvl w:val="0"/>
          <w:numId w:val="8"/>
        </w:numPr>
        <w:ind w:left="993" w:hanging="426"/>
        <w:jc w:val="both"/>
        <w:rPr>
          <w:rFonts w:ascii="Times" w:hAnsi="Times" w:cs="Calibri"/>
          <w:spacing w:val="-8"/>
          <w:sz w:val="22"/>
          <w:szCs w:val="22"/>
          <w:lang w:val="id-ID"/>
        </w:rPr>
      </w:pPr>
      <w:r w:rsidRPr="00D50248">
        <w:rPr>
          <w:rFonts w:ascii="Times" w:hAnsi="Times" w:cs="Calibri"/>
          <w:spacing w:val="-8"/>
          <w:sz w:val="22"/>
          <w:szCs w:val="22"/>
          <w:lang w:val="id-ID"/>
        </w:rPr>
        <w:t>Usulan perbaikan bahan baku terbelah/pecah:</w:t>
      </w:r>
    </w:p>
    <w:p w14:paraId="78D64491" w14:textId="7E9BAC30" w:rsidR="00C22BB3" w:rsidRDefault="00D50248" w:rsidP="00C22BB3">
      <w:pPr>
        <w:pStyle w:val="ListParagraph"/>
        <w:ind w:left="993"/>
        <w:jc w:val="both"/>
        <w:rPr>
          <w:rFonts w:ascii="Times" w:hAnsi="Times" w:cs="Calibri"/>
          <w:spacing w:val="-8"/>
          <w:sz w:val="22"/>
          <w:szCs w:val="22"/>
          <w:lang w:val="id-ID"/>
        </w:rPr>
      </w:pPr>
      <w:r w:rsidRPr="00D50248">
        <w:rPr>
          <w:rFonts w:ascii="Times" w:hAnsi="Times" w:cs="Calibri"/>
          <w:spacing w:val="-8"/>
          <w:sz w:val="22"/>
          <w:szCs w:val="22"/>
          <w:lang w:val="id-ID"/>
        </w:rPr>
        <w:t>Faktor kulit ari kacang terlepas/sobek. Sebaiknya perusahaan meminta pada supplier agar kacang yang disiapkan memiliki kadar air yang tidak kurang dari 10%.</w:t>
      </w:r>
    </w:p>
    <w:p w14:paraId="764876BA" w14:textId="77777777" w:rsidR="00C22BB3" w:rsidRDefault="00C22BB3" w:rsidP="00C22BB3">
      <w:pPr>
        <w:pStyle w:val="ListParagraph"/>
        <w:ind w:left="0"/>
        <w:jc w:val="center"/>
        <w:rPr>
          <w:rFonts w:ascii="Times" w:hAnsi="Times" w:cs="Calibri"/>
          <w:spacing w:val="-8"/>
          <w:sz w:val="22"/>
          <w:szCs w:val="22"/>
          <w:lang w:val="id-ID"/>
        </w:rPr>
      </w:pPr>
      <w:r>
        <w:rPr>
          <w:rFonts w:ascii="Times" w:hAnsi="Times" w:cs="Calibri"/>
          <w:noProof/>
          <w:spacing w:val="-8"/>
          <w:sz w:val="22"/>
          <w:szCs w:val="22"/>
          <w:lang w:val="id-ID"/>
        </w:rPr>
        <w:lastRenderedPageBreak/>
        <w:drawing>
          <wp:inline distT="0" distB="0" distL="0" distR="0" wp14:anchorId="7253E459" wp14:editId="21F91CA6">
            <wp:extent cx="4133850" cy="2963079"/>
            <wp:effectExtent l="0" t="0" r="0" b="8890"/>
            <wp:docPr id="816959521" name="Picture 816959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33850" cy="2963079"/>
                    </a:xfrm>
                    <a:prstGeom prst="rect">
                      <a:avLst/>
                    </a:prstGeom>
                    <a:noFill/>
                    <a:ln>
                      <a:noFill/>
                    </a:ln>
                  </pic:spPr>
                </pic:pic>
              </a:graphicData>
            </a:graphic>
          </wp:inline>
        </w:drawing>
      </w:r>
    </w:p>
    <w:p w14:paraId="54FFBF1F" w14:textId="6892E615" w:rsidR="00C22BB3" w:rsidRPr="00C22BB3" w:rsidRDefault="00C22BB3" w:rsidP="00C22BB3">
      <w:pPr>
        <w:pStyle w:val="BodyText"/>
        <w:tabs>
          <w:tab w:val="left" w:pos="5529"/>
        </w:tabs>
        <w:ind w:left="426" w:hanging="426"/>
        <w:jc w:val="center"/>
        <w:rPr>
          <w:rFonts w:ascii="Times" w:hAnsi="Times" w:cs="Calibri"/>
          <w:spacing w:val="-8"/>
          <w:sz w:val="22"/>
          <w:szCs w:val="22"/>
          <w:lang w:val="en-ID"/>
        </w:rPr>
      </w:pPr>
      <w:r w:rsidRPr="00607601">
        <w:rPr>
          <w:rFonts w:ascii="Times" w:hAnsi="Times" w:cs="Calibri"/>
          <w:b/>
          <w:bCs/>
          <w:spacing w:val="-8"/>
          <w:sz w:val="22"/>
          <w:szCs w:val="22"/>
          <w:lang w:val="id-ID"/>
        </w:rPr>
        <w:t xml:space="preserve">Gambar </w:t>
      </w:r>
      <w:r>
        <w:rPr>
          <w:rFonts w:ascii="Times" w:hAnsi="Times" w:cs="Calibri"/>
          <w:b/>
          <w:bCs/>
          <w:spacing w:val="-8"/>
          <w:sz w:val="22"/>
          <w:szCs w:val="22"/>
          <w:lang w:val="en-ID"/>
        </w:rPr>
        <w:t>6.</w:t>
      </w:r>
      <w:r>
        <w:rPr>
          <w:color w:val="0D0D0D" w:themeColor="text1" w:themeTint="F2"/>
          <w:sz w:val="22"/>
          <w:szCs w:val="22"/>
        </w:rPr>
        <w:t xml:space="preserve"> </w:t>
      </w:r>
      <w:r w:rsidRPr="00D50248">
        <w:rPr>
          <w:rFonts w:ascii="Times" w:hAnsi="Times" w:cs="Calibri"/>
          <w:spacing w:val="-8"/>
          <w:sz w:val="22"/>
          <w:szCs w:val="22"/>
          <w:lang w:val="id-ID"/>
        </w:rPr>
        <w:t xml:space="preserve">Form Pemeriksaan </w:t>
      </w:r>
    </w:p>
    <w:p w14:paraId="754BD6A0" w14:textId="77777777" w:rsidR="00C22BB3" w:rsidRPr="00D50248" w:rsidRDefault="00C22BB3" w:rsidP="00C22BB3">
      <w:pPr>
        <w:pStyle w:val="BodyText"/>
        <w:tabs>
          <w:tab w:val="left" w:pos="5529"/>
        </w:tabs>
        <w:ind w:left="426" w:hanging="426"/>
        <w:jc w:val="center"/>
        <w:rPr>
          <w:b/>
          <w:bCs/>
          <w:color w:val="0D0D0D" w:themeColor="text1" w:themeTint="F2"/>
          <w:sz w:val="22"/>
          <w:szCs w:val="22"/>
        </w:rPr>
      </w:pPr>
    </w:p>
    <w:p w14:paraId="19A9C16C" w14:textId="77777777" w:rsidR="00C22BB3" w:rsidRDefault="00C22BB3" w:rsidP="00C22BB3">
      <w:pPr>
        <w:jc w:val="center"/>
        <w:rPr>
          <w:rFonts w:ascii="Times" w:hAnsi="Times" w:cs="Calibri"/>
          <w:spacing w:val="-8"/>
          <w:sz w:val="22"/>
          <w:szCs w:val="22"/>
          <w:lang w:val="id-ID"/>
        </w:rPr>
      </w:pPr>
      <w:r>
        <w:rPr>
          <w:rFonts w:ascii="Times" w:hAnsi="Times" w:cs="Calibri"/>
          <w:noProof/>
          <w:spacing w:val="-8"/>
          <w:sz w:val="22"/>
          <w:szCs w:val="22"/>
          <w:lang w:val="id-ID"/>
        </w:rPr>
        <w:drawing>
          <wp:inline distT="0" distB="0" distL="0" distR="0" wp14:anchorId="377ED4B6" wp14:editId="3E8B0468">
            <wp:extent cx="4305300" cy="3237596"/>
            <wp:effectExtent l="0" t="0" r="0" b="1270"/>
            <wp:docPr id="1270524278" name="Picture 127052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5300" cy="3237596"/>
                    </a:xfrm>
                    <a:prstGeom prst="rect">
                      <a:avLst/>
                    </a:prstGeom>
                    <a:noFill/>
                    <a:ln>
                      <a:noFill/>
                    </a:ln>
                  </pic:spPr>
                </pic:pic>
              </a:graphicData>
            </a:graphic>
          </wp:inline>
        </w:drawing>
      </w:r>
    </w:p>
    <w:p w14:paraId="206E033C" w14:textId="77777777" w:rsidR="00C22BB3" w:rsidRPr="00B66A47" w:rsidRDefault="00C22BB3" w:rsidP="00C22BB3">
      <w:pPr>
        <w:pStyle w:val="BodyText"/>
        <w:tabs>
          <w:tab w:val="left" w:pos="5529"/>
        </w:tabs>
        <w:ind w:left="426" w:hanging="426"/>
        <w:jc w:val="center"/>
        <w:rPr>
          <w:b/>
          <w:bCs/>
          <w:color w:val="0D0D0D" w:themeColor="text1" w:themeTint="F2"/>
          <w:sz w:val="22"/>
          <w:szCs w:val="22"/>
          <w:lang w:val="en-ID"/>
        </w:rPr>
      </w:pPr>
      <w:r w:rsidRPr="00607601">
        <w:rPr>
          <w:rFonts w:ascii="Times" w:hAnsi="Times" w:cs="Calibri"/>
          <w:b/>
          <w:bCs/>
          <w:spacing w:val="-8"/>
          <w:sz w:val="22"/>
          <w:szCs w:val="22"/>
          <w:lang w:val="id-ID"/>
        </w:rPr>
        <w:t xml:space="preserve">Gambar </w:t>
      </w:r>
      <w:r>
        <w:rPr>
          <w:rFonts w:ascii="Times" w:hAnsi="Times" w:cs="Calibri"/>
          <w:b/>
          <w:bCs/>
          <w:spacing w:val="-8"/>
          <w:sz w:val="22"/>
          <w:szCs w:val="22"/>
          <w:lang w:val="en-ID"/>
        </w:rPr>
        <w:t>7.</w:t>
      </w:r>
      <w:r>
        <w:rPr>
          <w:color w:val="0D0D0D" w:themeColor="text1" w:themeTint="F2"/>
          <w:sz w:val="22"/>
          <w:szCs w:val="22"/>
        </w:rPr>
        <w:t xml:space="preserve"> </w:t>
      </w:r>
      <w:r w:rsidRPr="00D50248">
        <w:rPr>
          <w:rFonts w:ascii="Times" w:hAnsi="Times" w:cs="Calibri"/>
          <w:spacing w:val="-8"/>
          <w:sz w:val="22"/>
          <w:szCs w:val="22"/>
          <w:lang w:val="id-ID"/>
        </w:rPr>
        <w:t xml:space="preserve">Form </w:t>
      </w:r>
      <w:r>
        <w:rPr>
          <w:rFonts w:ascii="Times" w:hAnsi="Times" w:cs="Calibri"/>
          <w:spacing w:val="-8"/>
          <w:sz w:val="22"/>
          <w:szCs w:val="22"/>
          <w:lang w:val="en-ID"/>
        </w:rPr>
        <w:t>SOP Penyimpanan</w:t>
      </w:r>
      <w:r w:rsidRPr="00D50248">
        <w:rPr>
          <w:rFonts w:ascii="Times" w:hAnsi="Times" w:cs="Calibri"/>
          <w:spacing w:val="-8"/>
          <w:sz w:val="22"/>
          <w:szCs w:val="22"/>
          <w:lang w:val="id-ID"/>
        </w:rPr>
        <w:t xml:space="preserve"> Bahan Baku</w:t>
      </w:r>
      <w:r>
        <w:rPr>
          <w:rFonts w:ascii="Times" w:hAnsi="Times" w:cs="Calibri"/>
          <w:spacing w:val="-8"/>
          <w:sz w:val="22"/>
          <w:szCs w:val="22"/>
          <w:lang w:val="en-ID"/>
        </w:rPr>
        <w:t xml:space="preserve"> dan SOP Penggorengan Produk</w:t>
      </w:r>
    </w:p>
    <w:p w14:paraId="1C9AEB72" w14:textId="77777777" w:rsidR="00C22BB3" w:rsidRPr="00C22BB3" w:rsidRDefault="00C22BB3" w:rsidP="00C22BB3">
      <w:pPr>
        <w:jc w:val="both"/>
        <w:rPr>
          <w:rFonts w:ascii="Times" w:hAnsi="Times" w:cs="Calibri"/>
          <w:spacing w:val="-8"/>
          <w:sz w:val="22"/>
          <w:szCs w:val="22"/>
          <w:lang w:val="id-ID"/>
        </w:rPr>
      </w:pPr>
    </w:p>
    <w:p w14:paraId="6C75E412" w14:textId="77777777" w:rsidR="00D50248" w:rsidRPr="00D50248" w:rsidRDefault="00D50248" w:rsidP="00885FFC">
      <w:pPr>
        <w:pStyle w:val="ListParagraph"/>
        <w:numPr>
          <w:ilvl w:val="0"/>
          <w:numId w:val="8"/>
        </w:numPr>
        <w:ind w:left="993" w:hanging="426"/>
        <w:jc w:val="both"/>
        <w:rPr>
          <w:rFonts w:ascii="Times" w:hAnsi="Times" w:cs="Calibri"/>
          <w:spacing w:val="-8"/>
          <w:sz w:val="22"/>
          <w:szCs w:val="22"/>
          <w:lang w:val="id-ID"/>
        </w:rPr>
      </w:pPr>
      <w:r w:rsidRPr="00D50248">
        <w:rPr>
          <w:rFonts w:ascii="Times" w:hAnsi="Times" w:cs="Calibri"/>
          <w:spacing w:val="-8"/>
          <w:sz w:val="22"/>
          <w:szCs w:val="22"/>
          <w:lang w:val="id-ID"/>
        </w:rPr>
        <w:t>Usulan perbaikan kacang tidak terbalut tepung dengan sempurna:</w:t>
      </w:r>
    </w:p>
    <w:p w14:paraId="01BB6926" w14:textId="5699D4B3" w:rsidR="00D50248" w:rsidRPr="00D50248" w:rsidRDefault="00D50248" w:rsidP="00885FFC">
      <w:pPr>
        <w:pStyle w:val="ListParagraph"/>
        <w:numPr>
          <w:ilvl w:val="0"/>
          <w:numId w:val="10"/>
        </w:numPr>
        <w:ind w:left="1418" w:hanging="425"/>
        <w:jc w:val="both"/>
        <w:rPr>
          <w:rFonts w:ascii="Times" w:hAnsi="Times" w:cs="Calibri"/>
          <w:spacing w:val="-8"/>
          <w:sz w:val="22"/>
          <w:szCs w:val="22"/>
          <w:lang w:val="id-ID"/>
        </w:rPr>
      </w:pPr>
      <w:r w:rsidRPr="00D50248">
        <w:rPr>
          <w:rFonts w:ascii="Times" w:hAnsi="Times" w:cs="Calibri"/>
          <w:spacing w:val="-8"/>
          <w:sz w:val="22"/>
          <w:szCs w:val="22"/>
          <w:lang w:val="id-ID"/>
        </w:rPr>
        <w:t>Faktor adonan tidak diaduk dengan baik saat proses pencampuran. Sebaiknya kepala bagian melakukan sosialisasi dan pelatihan kepada pekerja terkait. Selain itu perlu dilakukan pemasangan SOP di ruang produksi.</w:t>
      </w:r>
    </w:p>
    <w:p w14:paraId="0DBD8BC8" w14:textId="77777777" w:rsidR="00D50248" w:rsidRPr="00D50248" w:rsidRDefault="00D50248" w:rsidP="00885FFC">
      <w:pPr>
        <w:pStyle w:val="ListParagraph"/>
        <w:numPr>
          <w:ilvl w:val="0"/>
          <w:numId w:val="10"/>
        </w:numPr>
        <w:ind w:left="1418" w:hanging="425"/>
        <w:jc w:val="both"/>
        <w:rPr>
          <w:rFonts w:ascii="Times" w:hAnsi="Times" w:cs="Calibri"/>
          <w:spacing w:val="-8"/>
          <w:sz w:val="22"/>
          <w:szCs w:val="22"/>
          <w:lang w:val="id-ID"/>
        </w:rPr>
      </w:pPr>
      <w:r w:rsidRPr="00D50248">
        <w:rPr>
          <w:rFonts w:ascii="Times" w:hAnsi="Times" w:cs="Calibri"/>
          <w:spacing w:val="-8"/>
          <w:sz w:val="22"/>
          <w:szCs w:val="22"/>
          <w:lang w:val="id-ID"/>
        </w:rPr>
        <w:t>Faktor pekerja memasukkan bahan tidak sesuai takaran. Sebaiknya pekerja diberi pelatihan terkait jumlah takaran bahan yang digunakan dan sebaiknya SOP terkait takaran bahan di pasang di ruang pencampuran.</w:t>
      </w:r>
    </w:p>
    <w:p w14:paraId="3BA83B3F" w14:textId="77777777" w:rsidR="00D50248" w:rsidRPr="00D50248" w:rsidRDefault="00D50248" w:rsidP="00885FFC">
      <w:pPr>
        <w:pStyle w:val="ListParagraph"/>
        <w:numPr>
          <w:ilvl w:val="0"/>
          <w:numId w:val="8"/>
        </w:numPr>
        <w:ind w:left="993" w:hanging="426"/>
        <w:jc w:val="both"/>
        <w:rPr>
          <w:rFonts w:ascii="Times" w:hAnsi="Times" w:cs="Calibri"/>
          <w:spacing w:val="-8"/>
          <w:sz w:val="22"/>
          <w:szCs w:val="22"/>
          <w:lang w:val="id-ID"/>
        </w:rPr>
      </w:pPr>
      <w:r w:rsidRPr="00D50248">
        <w:rPr>
          <w:rFonts w:ascii="Times" w:hAnsi="Times" w:cs="Calibri"/>
          <w:spacing w:val="-8"/>
          <w:sz w:val="22"/>
          <w:szCs w:val="22"/>
          <w:lang w:val="id-ID"/>
        </w:rPr>
        <w:t>Usulan perbaikan warna kacang telur terlalu coklat:</w:t>
      </w:r>
    </w:p>
    <w:p w14:paraId="481F2FC2" w14:textId="66919B2E" w:rsidR="004C4A58" w:rsidRDefault="00D50248" w:rsidP="00073393">
      <w:pPr>
        <w:pStyle w:val="ListParagraph"/>
        <w:ind w:left="993"/>
        <w:jc w:val="both"/>
        <w:rPr>
          <w:rFonts w:ascii="Times" w:hAnsi="Times" w:cs="Calibri"/>
          <w:spacing w:val="-8"/>
          <w:sz w:val="22"/>
          <w:szCs w:val="22"/>
          <w:lang w:val="id-ID"/>
        </w:rPr>
      </w:pPr>
      <w:r w:rsidRPr="00D50248">
        <w:rPr>
          <w:rFonts w:ascii="Times" w:hAnsi="Times" w:cs="Calibri"/>
          <w:spacing w:val="-8"/>
          <w:sz w:val="22"/>
          <w:szCs w:val="22"/>
          <w:lang w:val="id-ID"/>
        </w:rPr>
        <w:t>Faktor suhu saat menggoreng terlalu tinggi. Sebaiknya perusahaan membuat SOP terkait pemeriksaan suhu secara berkala dan membuat form pemeriksaan suhu pada saat menggoreng</w:t>
      </w:r>
      <w:r w:rsidR="00B66A47">
        <w:rPr>
          <w:rFonts w:ascii="Times" w:hAnsi="Times" w:cs="Calibri"/>
          <w:spacing w:val="-8"/>
          <w:sz w:val="22"/>
          <w:szCs w:val="22"/>
          <w:lang w:val="en-ID"/>
        </w:rPr>
        <w:t xml:space="preserve">. </w:t>
      </w:r>
      <w:r w:rsidRPr="00D50248">
        <w:rPr>
          <w:rFonts w:ascii="Times" w:hAnsi="Times" w:cs="Calibri"/>
          <w:spacing w:val="-8"/>
          <w:sz w:val="22"/>
          <w:szCs w:val="22"/>
          <w:lang w:val="id-ID"/>
        </w:rPr>
        <w:t>Suhu pada saat menggoreng harus tepat 100⁰C dan digoreng selama 15 menit. Jika suhu terlalu rendah maka kacang telur kurang matang dan jika suhu terlalu tinggi maka akan membuat warna kacang telur terlalu coklat dan terasa agak pahit.</w:t>
      </w:r>
    </w:p>
    <w:p w14:paraId="79E35B21" w14:textId="77777777" w:rsidR="008B3FEE" w:rsidRDefault="008B3FEE" w:rsidP="00C63EE5">
      <w:pPr>
        <w:ind w:left="567"/>
        <w:jc w:val="both"/>
        <w:rPr>
          <w:rFonts w:ascii="Times" w:hAnsi="Times" w:cs="Calibri"/>
          <w:spacing w:val="-8"/>
          <w:sz w:val="22"/>
          <w:szCs w:val="22"/>
          <w:lang w:val="id-ID"/>
        </w:rPr>
      </w:pPr>
    </w:p>
    <w:p w14:paraId="2FDC66F0" w14:textId="504E3B90" w:rsidR="004C4A58" w:rsidRPr="00A414D0" w:rsidRDefault="004C4A58" w:rsidP="00885FFC">
      <w:pPr>
        <w:pStyle w:val="ListParagraph"/>
        <w:numPr>
          <w:ilvl w:val="0"/>
          <w:numId w:val="5"/>
        </w:numPr>
        <w:ind w:left="993" w:hanging="426"/>
        <w:rPr>
          <w:rFonts w:ascii="Times" w:hAnsi="Times" w:cs="Calibri"/>
          <w:b/>
          <w:iCs/>
          <w:spacing w:val="-8"/>
          <w:sz w:val="22"/>
          <w:szCs w:val="22"/>
        </w:rPr>
      </w:pPr>
      <w:r w:rsidRPr="00A414D0">
        <w:rPr>
          <w:rFonts w:ascii="Times" w:hAnsi="Times" w:cs="Calibri"/>
          <w:b/>
          <w:iCs/>
          <w:spacing w:val="-8"/>
          <w:sz w:val="22"/>
          <w:szCs w:val="22"/>
        </w:rPr>
        <w:t>Kesimpulan</w:t>
      </w:r>
    </w:p>
    <w:p w14:paraId="08540BE4" w14:textId="377E0BA5" w:rsidR="002B0B4E" w:rsidRDefault="004C4A58" w:rsidP="002B0B4E">
      <w:pPr>
        <w:ind w:left="567"/>
        <w:jc w:val="both"/>
        <w:rPr>
          <w:rFonts w:ascii="Times" w:hAnsi="Times" w:cs="Calibri"/>
          <w:spacing w:val="-8"/>
          <w:sz w:val="22"/>
          <w:szCs w:val="22"/>
          <w:lang w:val="en-ID"/>
        </w:rPr>
      </w:pPr>
      <w:r w:rsidRPr="00A414D0">
        <w:rPr>
          <w:rFonts w:ascii="Times" w:hAnsi="Times" w:cs="Calibri"/>
          <w:spacing w:val="-8"/>
          <w:sz w:val="22"/>
          <w:szCs w:val="22"/>
          <w:lang w:val="id-ID"/>
        </w:rPr>
        <w:t xml:space="preserve">Dari hasil evaluasi kondisi tempat produksi </w:t>
      </w:r>
      <w:r w:rsidR="006C7B10">
        <w:rPr>
          <w:rFonts w:ascii="Times" w:hAnsi="Times" w:cs="Calibri"/>
          <w:spacing w:val="-8"/>
          <w:sz w:val="22"/>
          <w:szCs w:val="22"/>
          <w:lang w:val="en-ID"/>
        </w:rPr>
        <w:t>kacang telur PT. Cahaya Anugrah Sentosa diketahui terdapat empat jenis cacat pada proses produksi yaitu  bahan baku berjamur masuk ke mesin pencampuran, bahan baku terbelah atau patah, kacang tidak terbalut tepung dengan sempurna serta warna kacang yang terlalu cokelat.</w:t>
      </w:r>
      <w:r w:rsidR="002B0B4E">
        <w:rPr>
          <w:rFonts w:ascii="Times" w:hAnsi="Times" w:cs="Calibri"/>
          <w:spacing w:val="-8"/>
          <w:sz w:val="22"/>
          <w:szCs w:val="22"/>
          <w:lang w:val="en-ID"/>
        </w:rPr>
        <w:t xml:space="preserve"> Nilai kritis risiko diketahui 49 poin, sehingga terdapat lima penyebab kegagalan yang melewati ambang batas nilai kristis yaitu kualitas bahan baku yang kurang baik, kulit ari kacang yang terlepas, adonan yang tidak diaduk dengan baik pada proses pencampuran, pekerja memasukkan bahan tidak sesuai dengan takaran serta suhu saat menggoreng yang terlalu tinggi. </w:t>
      </w:r>
      <w:r w:rsidR="002B0B4E" w:rsidRPr="002B0B4E">
        <w:rPr>
          <w:rFonts w:ascii="Times" w:hAnsi="Times" w:cs="Calibri"/>
          <w:spacing w:val="-8"/>
          <w:sz w:val="22"/>
          <w:szCs w:val="22"/>
          <w:lang w:val="en-ID"/>
        </w:rPr>
        <w:t>Usulan perbaikan untuk produk cacat produksi kacang telur yaitu membuat dan memasang Standar Operasional Prosedur (SOP) terkait tempat penyimpanan bahan baku yang tepat, kacang yang digunakan memiliki kadar air tidak kurang dari 10%, melakukan pelatihan dan sosialisasi mengenai teknik pencampuran adonan, melakukan sosialisasi dan memasang SOP mengenai takaran bahan, serta membuat SOP mengenai teknik menggoreng yang tepat.</w:t>
      </w:r>
    </w:p>
    <w:p w14:paraId="0DD5DB66" w14:textId="77777777" w:rsidR="004C4A58" w:rsidRDefault="004C4A58" w:rsidP="004C4A58">
      <w:pPr>
        <w:pStyle w:val="BodyText"/>
        <w:tabs>
          <w:tab w:val="center" w:pos="4320"/>
        </w:tabs>
        <w:jc w:val="left"/>
        <w:rPr>
          <w:b/>
          <w:caps/>
          <w:spacing w:val="-8"/>
          <w:sz w:val="22"/>
          <w:szCs w:val="22"/>
          <w:lang w:val="id-ID"/>
        </w:rPr>
      </w:pPr>
    </w:p>
    <w:p w14:paraId="1EDC7353" w14:textId="18BD8BFF" w:rsidR="00A11FFF" w:rsidRPr="00421B36" w:rsidRDefault="000251C0" w:rsidP="00421B36">
      <w:pPr>
        <w:widowControl/>
        <w:ind w:left="567"/>
        <w:rPr>
          <w:rFonts w:ascii="Times" w:eastAsiaTheme="minorHAnsi" w:hAnsi="Times" w:cs="Calibri"/>
          <w:b/>
          <w:sz w:val="22"/>
          <w:szCs w:val="22"/>
        </w:rPr>
        <w:sectPr w:rsidR="00A11FFF" w:rsidRPr="00421B36" w:rsidSect="00057CA4">
          <w:type w:val="continuous"/>
          <w:pgSz w:w="11906" w:h="16838" w:code="9"/>
          <w:pgMar w:top="720" w:right="1274" w:bottom="720" w:left="1134" w:header="708" w:footer="708" w:gutter="0"/>
          <w:pgNumType w:start="23"/>
          <w:cols w:space="708"/>
          <w:docGrid w:linePitch="360"/>
        </w:sectPr>
      </w:pPr>
      <w:r w:rsidRPr="000251C0">
        <w:rPr>
          <w:rFonts w:ascii="Times" w:eastAsiaTheme="minorHAnsi" w:hAnsi="Times" w:cs="Calibri"/>
          <w:b/>
          <w:sz w:val="22"/>
          <w:szCs w:val="22"/>
        </w:rPr>
        <w:t>Daftar Pustaka</w:t>
      </w:r>
    </w:p>
    <w:p w14:paraId="1DF381D7" w14:textId="2BE27A7B" w:rsidR="00421B36" w:rsidRPr="00FB467B" w:rsidRDefault="00B0700B" w:rsidP="00885FFC">
      <w:pPr>
        <w:numPr>
          <w:ilvl w:val="0"/>
          <w:numId w:val="4"/>
        </w:numPr>
        <w:ind w:left="993" w:hanging="426"/>
        <w:jc w:val="both"/>
        <w:rPr>
          <w:rFonts w:ascii="Times" w:hAnsi="Times"/>
          <w:sz w:val="22"/>
          <w:szCs w:val="22"/>
          <w:lang w:val="id-ID"/>
        </w:rPr>
      </w:pPr>
      <w:r>
        <w:rPr>
          <w:rFonts w:ascii="Times" w:hAnsi="Times"/>
          <w:sz w:val="22"/>
          <w:szCs w:val="22"/>
          <w:lang w:val="en-ID"/>
        </w:rPr>
        <w:t>Yamit Z. Manajemen Kualitas Produk &amp; Jasa. Yogyakarta: Ekonisia. 2013.</w:t>
      </w:r>
    </w:p>
    <w:p w14:paraId="0B96B417" w14:textId="257013C4" w:rsidR="00B0700B" w:rsidRPr="00B0700B" w:rsidRDefault="00B0700B" w:rsidP="00885FFC">
      <w:pPr>
        <w:numPr>
          <w:ilvl w:val="0"/>
          <w:numId w:val="4"/>
        </w:numPr>
        <w:ind w:left="993" w:hanging="426"/>
        <w:jc w:val="both"/>
        <w:rPr>
          <w:rFonts w:ascii="Times" w:hAnsi="Times"/>
          <w:sz w:val="22"/>
          <w:szCs w:val="22"/>
          <w:lang w:val="id-ID"/>
        </w:rPr>
      </w:pPr>
      <w:r>
        <w:rPr>
          <w:rFonts w:ascii="Times" w:hAnsi="Times"/>
          <w:sz w:val="22"/>
          <w:szCs w:val="22"/>
          <w:lang w:val="en-ID"/>
        </w:rPr>
        <w:t>Krisnaningsih</w:t>
      </w:r>
      <w:r w:rsidRPr="00950CBE">
        <w:rPr>
          <w:rFonts w:ascii="Times" w:hAnsi="Times"/>
          <w:sz w:val="22"/>
          <w:szCs w:val="22"/>
          <w:lang w:val="en-ID"/>
        </w:rPr>
        <w:t xml:space="preserve">, </w:t>
      </w:r>
      <w:r>
        <w:rPr>
          <w:rFonts w:ascii="Times" w:hAnsi="Times"/>
          <w:sz w:val="22"/>
          <w:szCs w:val="22"/>
          <w:lang w:val="en-ID"/>
        </w:rPr>
        <w:t>E</w:t>
      </w:r>
      <w:r w:rsidRPr="00950CBE">
        <w:rPr>
          <w:rFonts w:ascii="Times" w:hAnsi="Times"/>
          <w:sz w:val="22"/>
          <w:szCs w:val="22"/>
          <w:lang w:val="en-ID"/>
        </w:rPr>
        <w:t xml:space="preserve">., </w:t>
      </w:r>
      <w:r>
        <w:rPr>
          <w:rFonts w:ascii="Times" w:hAnsi="Times"/>
          <w:sz w:val="22"/>
          <w:szCs w:val="22"/>
          <w:lang w:val="en-ID"/>
        </w:rPr>
        <w:t>Gautama</w:t>
      </w:r>
      <w:r w:rsidRPr="00950CBE">
        <w:rPr>
          <w:rFonts w:ascii="Times" w:hAnsi="Times"/>
          <w:sz w:val="22"/>
          <w:szCs w:val="22"/>
          <w:lang w:val="en-ID"/>
        </w:rPr>
        <w:t xml:space="preserve">, </w:t>
      </w:r>
      <w:r>
        <w:rPr>
          <w:rFonts w:ascii="Times" w:hAnsi="Times"/>
          <w:sz w:val="22"/>
          <w:szCs w:val="22"/>
          <w:lang w:val="en-ID"/>
        </w:rPr>
        <w:t>P</w:t>
      </w:r>
      <w:r w:rsidRPr="00950CBE">
        <w:rPr>
          <w:rFonts w:ascii="Times" w:hAnsi="Times"/>
          <w:sz w:val="22"/>
          <w:szCs w:val="22"/>
          <w:lang w:val="en-ID"/>
        </w:rPr>
        <w:t xml:space="preserve">., &amp; </w:t>
      </w:r>
      <w:r>
        <w:rPr>
          <w:rFonts w:ascii="Times" w:hAnsi="Times"/>
          <w:sz w:val="22"/>
          <w:szCs w:val="22"/>
          <w:lang w:val="en-ID"/>
        </w:rPr>
        <w:t>Syams</w:t>
      </w:r>
      <w:r w:rsidRPr="00950CBE">
        <w:rPr>
          <w:rFonts w:ascii="Times" w:hAnsi="Times"/>
          <w:sz w:val="22"/>
          <w:szCs w:val="22"/>
          <w:lang w:val="en-ID"/>
        </w:rPr>
        <w:t xml:space="preserve">, </w:t>
      </w:r>
      <w:r>
        <w:rPr>
          <w:rFonts w:ascii="Times" w:hAnsi="Times"/>
          <w:sz w:val="22"/>
          <w:szCs w:val="22"/>
          <w:lang w:val="en-ID"/>
        </w:rPr>
        <w:t>M Fatih K.</w:t>
      </w:r>
      <w:r w:rsidRPr="000251C0">
        <w:rPr>
          <w:rFonts w:ascii="Times" w:hAnsi="Times"/>
          <w:sz w:val="22"/>
          <w:szCs w:val="22"/>
          <w:lang w:val="id-ID"/>
        </w:rPr>
        <w:t xml:space="preserve"> “</w:t>
      </w:r>
      <w:r>
        <w:rPr>
          <w:rFonts w:ascii="Times" w:hAnsi="Times"/>
          <w:sz w:val="22"/>
          <w:szCs w:val="22"/>
          <w:lang w:val="en-ID"/>
        </w:rPr>
        <w:t xml:space="preserve">Usulan perbaikan kualitas dengan menggunakan metode FTA dan FMEA”. </w:t>
      </w:r>
      <w:r>
        <w:rPr>
          <w:rFonts w:ascii="Times" w:hAnsi="Times"/>
          <w:i/>
          <w:iCs/>
          <w:sz w:val="22"/>
          <w:szCs w:val="22"/>
          <w:lang w:val="en-ID"/>
        </w:rPr>
        <w:t>Jurnal InTent, Vol 4, No 1</w:t>
      </w:r>
      <w:r w:rsidRPr="009657FE">
        <w:rPr>
          <w:rFonts w:ascii="Times" w:hAnsi="Times"/>
          <w:i/>
          <w:iCs/>
          <w:sz w:val="22"/>
          <w:szCs w:val="22"/>
          <w:lang w:val="id-ID"/>
        </w:rPr>
        <w:t xml:space="preserve">, </w:t>
      </w:r>
      <w:r w:rsidRPr="009657FE">
        <w:rPr>
          <w:rFonts w:ascii="Times" w:hAnsi="Times"/>
          <w:i/>
          <w:iCs/>
          <w:sz w:val="22"/>
          <w:szCs w:val="22"/>
          <w:lang w:val="en-ID"/>
        </w:rPr>
        <w:t>hlm</w:t>
      </w:r>
      <w:r w:rsidRPr="009657FE">
        <w:rPr>
          <w:rFonts w:ascii="Times" w:hAnsi="Times"/>
          <w:i/>
          <w:iCs/>
          <w:sz w:val="22"/>
          <w:szCs w:val="22"/>
          <w:lang w:val="id-ID"/>
        </w:rPr>
        <w:t>.</w:t>
      </w:r>
      <w:r w:rsidRPr="009657FE">
        <w:rPr>
          <w:rFonts w:ascii="Times" w:hAnsi="Times"/>
          <w:i/>
          <w:iCs/>
          <w:sz w:val="22"/>
          <w:szCs w:val="22"/>
          <w:lang w:val="en-ID"/>
        </w:rPr>
        <w:t>41</w:t>
      </w:r>
      <w:r w:rsidRPr="009657FE">
        <w:rPr>
          <w:rFonts w:ascii="Times" w:hAnsi="Times"/>
          <w:i/>
          <w:iCs/>
          <w:sz w:val="22"/>
          <w:szCs w:val="22"/>
          <w:lang w:val="id-ID"/>
        </w:rPr>
        <w:t>–</w:t>
      </w:r>
      <w:r w:rsidRPr="009657FE">
        <w:rPr>
          <w:rFonts w:ascii="Times" w:hAnsi="Times"/>
          <w:i/>
          <w:iCs/>
          <w:sz w:val="22"/>
          <w:szCs w:val="22"/>
          <w:lang w:val="en-ID"/>
        </w:rPr>
        <w:t>54</w:t>
      </w:r>
      <w:r w:rsidRPr="000251C0">
        <w:rPr>
          <w:rFonts w:ascii="Times" w:hAnsi="Times"/>
          <w:sz w:val="22"/>
          <w:szCs w:val="22"/>
          <w:lang w:val="id-ID"/>
        </w:rPr>
        <w:t xml:space="preserve">. </w:t>
      </w:r>
      <w:r>
        <w:rPr>
          <w:rFonts w:ascii="Times" w:hAnsi="Times"/>
          <w:sz w:val="22"/>
          <w:szCs w:val="22"/>
          <w:lang w:val="en-ID"/>
        </w:rPr>
        <w:t>2021.</w:t>
      </w:r>
    </w:p>
    <w:p w14:paraId="2E749876" w14:textId="124CFD3E" w:rsidR="00B0700B" w:rsidRPr="00B0700B" w:rsidRDefault="0023692E" w:rsidP="00885FFC">
      <w:pPr>
        <w:pStyle w:val="ListParagraph"/>
        <w:numPr>
          <w:ilvl w:val="0"/>
          <w:numId w:val="4"/>
        </w:numPr>
        <w:tabs>
          <w:tab w:val="clear" w:pos="360"/>
          <w:tab w:val="num" w:pos="993"/>
        </w:tabs>
        <w:ind w:left="993" w:hanging="426"/>
        <w:jc w:val="both"/>
        <w:rPr>
          <w:rFonts w:ascii="Times" w:hAnsi="Times"/>
          <w:sz w:val="22"/>
          <w:szCs w:val="22"/>
          <w:lang w:val="id-ID"/>
        </w:rPr>
      </w:pPr>
      <w:r>
        <w:rPr>
          <w:rFonts w:ascii="Times" w:hAnsi="Times"/>
          <w:sz w:val="22"/>
          <w:szCs w:val="22"/>
          <w:lang w:val="en-ID"/>
        </w:rPr>
        <w:t>Wicaksono</w:t>
      </w:r>
      <w:r w:rsidR="00B0700B" w:rsidRPr="00B0700B">
        <w:rPr>
          <w:rFonts w:ascii="Times" w:hAnsi="Times"/>
          <w:sz w:val="22"/>
          <w:szCs w:val="22"/>
          <w:lang w:val="id-ID"/>
        </w:rPr>
        <w:t xml:space="preserve">, </w:t>
      </w:r>
      <w:r>
        <w:rPr>
          <w:rFonts w:ascii="Times" w:hAnsi="Times"/>
          <w:sz w:val="22"/>
          <w:szCs w:val="22"/>
          <w:lang w:val="en-ID"/>
        </w:rPr>
        <w:t>A</w:t>
      </w:r>
      <w:r w:rsidR="00B0700B" w:rsidRPr="00B0700B">
        <w:rPr>
          <w:rFonts w:ascii="Times" w:hAnsi="Times"/>
          <w:sz w:val="22"/>
          <w:szCs w:val="22"/>
          <w:lang w:val="id-ID"/>
        </w:rPr>
        <w:t xml:space="preserve">., &amp; </w:t>
      </w:r>
      <w:r>
        <w:rPr>
          <w:rFonts w:ascii="Times" w:hAnsi="Times"/>
          <w:sz w:val="22"/>
          <w:szCs w:val="22"/>
          <w:lang w:val="en-ID"/>
        </w:rPr>
        <w:t>Yuamita, F</w:t>
      </w:r>
      <w:r w:rsidR="00B0700B" w:rsidRPr="00B0700B">
        <w:rPr>
          <w:rFonts w:ascii="Times" w:hAnsi="Times"/>
          <w:sz w:val="22"/>
          <w:szCs w:val="22"/>
          <w:lang w:val="id-ID"/>
        </w:rPr>
        <w:t>. “</w:t>
      </w:r>
      <w:r>
        <w:rPr>
          <w:rFonts w:ascii="Times" w:hAnsi="Times"/>
          <w:sz w:val="22"/>
          <w:szCs w:val="22"/>
          <w:lang w:val="en-ID"/>
        </w:rPr>
        <w:t>Pengendalian kualitas produksi sarden menggunakan metode failure mode and effect analysis (FMEA) dan fault tree analysis (FTA) untuk meminimalkan cacat kaleng di PT. XYZ</w:t>
      </w:r>
      <w:r w:rsidR="00B0700B" w:rsidRPr="00B0700B">
        <w:rPr>
          <w:rFonts w:ascii="Times" w:hAnsi="Times"/>
          <w:sz w:val="22"/>
          <w:szCs w:val="22"/>
          <w:lang w:val="id-ID"/>
        </w:rPr>
        <w:t xml:space="preserve">”. </w:t>
      </w:r>
      <w:r w:rsidR="00B0700B" w:rsidRPr="009657FE">
        <w:rPr>
          <w:rFonts w:ascii="Times" w:hAnsi="Times"/>
          <w:i/>
          <w:iCs/>
          <w:sz w:val="22"/>
          <w:szCs w:val="22"/>
          <w:lang w:val="id-ID"/>
        </w:rPr>
        <w:t xml:space="preserve">Jurnal </w:t>
      </w:r>
      <w:r w:rsidRPr="009657FE">
        <w:rPr>
          <w:rFonts w:ascii="Times" w:hAnsi="Times"/>
          <w:i/>
          <w:iCs/>
          <w:sz w:val="22"/>
          <w:szCs w:val="22"/>
          <w:lang w:val="en-ID"/>
        </w:rPr>
        <w:t>Teknologi dan Manajemen Industri Terapan (JTMIT), Vol 1, No.3</w:t>
      </w:r>
      <w:r w:rsidR="00B0700B" w:rsidRPr="009657FE">
        <w:rPr>
          <w:rFonts w:ascii="Times" w:hAnsi="Times"/>
          <w:i/>
          <w:iCs/>
          <w:sz w:val="22"/>
          <w:szCs w:val="22"/>
          <w:lang w:val="id-ID"/>
        </w:rPr>
        <w:t xml:space="preserve"> hlm.</w:t>
      </w:r>
      <w:r w:rsidRPr="009657FE">
        <w:rPr>
          <w:rFonts w:ascii="Times" w:hAnsi="Times"/>
          <w:i/>
          <w:iCs/>
          <w:sz w:val="22"/>
          <w:szCs w:val="22"/>
          <w:lang w:val="en-ID"/>
        </w:rPr>
        <w:t>1</w:t>
      </w:r>
      <w:r w:rsidR="00B0700B" w:rsidRPr="009657FE">
        <w:rPr>
          <w:rFonts w:ascii="Times" w:hAnsi="Times"/>
          <w:i/>
          <w:iCs/>
          <w:sz w:val="22"/>
          <w:szCs w:val="22"/>
          <w:lang w:val="id-ID"/>
        </w:rPr>
        <w:t>4</w:t>
      </w:r>
      <w:r w:rsidRPr="009657FE">
        <w:rPr>
          <w:rFonts w:ascii="Times" w:hAnsi="Times"/>
          <w:i/>
          <w:iCs/>
          <w:sz w:val="22"/>
          <w:szCs w:val="22"/>
          <w:lang w:val="en-ID"/>
        </w:rPr>
        <w:t>5</w:t>
      </w:r>
      <w:r w:rsidR="00B0700B" w:rsidRPr="009657FE">
        <w:rPr>
          <w:rFonts w:ascii="Times" w:hAnsi="Times"/>
          <w:i/>
          <w:iCs/>
          <w:sz w:val="22"/>
          <w:szCs w:val="22"/>
          <w:lang w:val="id-ID"/>
        </w:rPr>
        <w:t>–</w:t>
      </w:r>
      <w:r w:rsidRPr="009657FE">
        <w:rPr>
          <w:rFonts w:ascii="Times" w:hAnsi="Times"/>
          <w:i/>
          <w:iCs/>
          <w:sz w:val="22"/>
          <w:szCs w:val="22"/>
          <w:lang w:val="en-ID"/>
        </w:rPr>
        <w:t>1</w:t>
      </w:r>
      <w:r w:rsidR="00B0700B" w:rsidRPr="009657FE">
        <w:rPr>
          <w:rFonts w:ascii="Times" w:hAnsi="Times"/>
          <w:i/>
          <w:iCs/>
          <w:sz w:val="22"/>
          <w:szCs w:val="22"/>
          <w:lang w:val="id-ID"/>
        </w:rPr>
        <w:t>54</w:t>
      </w:r>
      <w:r w:rsidR="00B0700B" w:rsidRPr="00B0700B">
        <w:rPr>
          <w:rFonts w:ascii="Times" w:hAnsi="Times"/>
          <w:sz w:val="22"/>
          <w:szCs w:val="22"/>
          <w:lang w:val="id-ID"/>
        </w:rPr>
        <w:t>. 202</w:t>
      </w:r>
      <w:r>
        <w:rPr>
          <w:rFonts w:ascii="Times" w:hAnsi="Times"/>
          <w:sz w:val="22"/>
          <w:szCs w:val="22"/>
          <w:lang w:val="en-ID"/>
        </w:rPr>
        <w:t>2</w:t>
      </w:r>
      <w:r w:rsidR="00B0700B" w:rsidRPr="00B0700B">
        <w:rPr>
          <w:rFonts w:ascii="Times" w:hAnsi="Times"/>
          <w:sz w:val="22"/>
          <w:szCs w:val="22"/>
          <w:lang w:val="id-ID"/>
        </w:rPr>
        <w:t>.</w:t>
      </w:r>
    </w:p>
    <w:p w14:paraId="21A64FAA" w14:textId="7F1F5246" w:rsidR="00774DE5" w:rsidRPr="00FB467B" w:rsidRDefault="00774DE5" w:rsidP="00885FFC">
      <w:pPr>
        <w:numPr>
          <w:ilvl w:val="0"/>
          <w:numId w:val="4"/>
        </w:numPr>
        <w:ind w:left="993" w:hanging="426"/>
        <w:jc w:val="both"/>
        <w:rPr>
          <w:rFonts w:ascii="Times" w:hAnsi="Times"/>
          <w:sz w:val="22"/>
          <w:szCs w:val="22"/>
          <w:lang w:val="id-ID"/>
        </w:rPr>
      </w:pPr>
      <w:r>
        <w:rPr>
          <w:rFonts w:ascii="Times" w:hAnsi="Times"/>
          <w:sz w:val="22"/>
          <w:szCs w:val="22"/>
          <w:lang w:val="en-ID"/>
        </w:rPr>
        <w:t>Chr</w:t>
      </w:r>
      <w:r w:rsidR="00553370">
        <w:rPr>
          <w:rFonts w:ascii="Times" w:hAnsi="Times"/>
          <w:sz w:val="22"/>
          <w:szCs w:val="22"/>
          <w:lang w:val="en-ID"/>
        </w:rPr>
        <w:t>y</w:t>
      </w:r>
      <w:r>
        <w:rPr>
          <w:rFonts w:ascii="Times" w:hAnsi="Times"/>
          <w:sz w:val="22"/>
          <w:szCs w:val="22"/>
          <w:lang w:val="en-ID"/>
        </w:rPr>
        <w:t xml:space="preserve">sler, LLC. Potential Failure Mode and Effects Analysis (FMEA), Edisi 4. Ford Design Institute: </w:t>
      </w:r>
      <w:r w:rsidR="004F07BA">
        <w:rPr>
          <w:rFonts w:ascii="Times" w:hAnsi="Times"/>
          <w:sz w:val="22"/>
          <w:szCs w:val="22"/>
          <w:lang w:val="en-ID"/>
        </w:rPr>
        <w:t>Automotive Insustry Action Group (AIAG)</w:t>
      </w:r>
      <w:r>
        <w:rPr>
          <w:rFonts w:ascii="Times" w:hAnsi="Times"/>
          <w:sz w:val="22"/>
          <w:szCs w:val="22"/>
          <w:lang w:val="en-ID"/>
        </w:rPr>
        <w:t>. 20</w:t>
      </w:r>
      <w:r w:rsidR="004F07BA">
        <w:rPr>
          <w:rFonts w:ascii="Times" w:hAnsi="Times"/>
          <w:sz w:val="22"/>
          <w:szCs w:val="22"/>
          <w:lang w:val="en-ID"/>
        </w:rPr>
        <w:t>08</w:t>
      </w:r>
      <w:r>
        <w:rPr>
          <w:rFonts w:ascii="Times" w:hAnsi="Times"/>
          <w:sz w:val="22"/>
          <w:szCs w:val="22"/>
          <w:lang w:val="en-ID"/>
        </w:rPr>
        <w:t>.</w:t>
      </w:r>
    </w:p>
    <w:p w14:paraId="0DB2F449" w14:textId="1971D7B2" w:rsidR="00553370" w:rsidRPr="00FB467B" w:rsidRDefault="00553370" w:rsidP="00885FFC">
      <w:pPr>
        <w:numPr>
          <w:ilvl w:val="0"/>
          <w:numId w:val="4"/>
        </w:numPr>
        <w:ind w:left="993" w:hanging="426"/>
        <w:jc w:val="both"/>
        <w:rPr>
          <w:rFonts w:ascii="Times" w:hAnsi="Times"/>
          <w:sz w:val="22"/>
          <w:szCs w:val="22"/>
          <w:lang w:val="id-ID"/>
        </w:rPr>
      </w:pPr>
      <w:r>
        <w:rPr>
          <w:rFonts w:ascii="Times" w:hAnsi="Times"/>
          <w:sz w:val="22"/>
          <w:szCs w:val="22"/>
          <w:lang w:val="en-ID"/>
        </w:rPr>
        <w:t>Priyanta, D. Keandalan dan Perawatan.Surabaya: Institut Teknologi Sepuluh Nopember.2000.</w:t>
      </w:r>
    </w:p>
    <w:p w14:paraId="260C6895" w14:textId="6B071340" w:rsidR="009657FE" w:rsidRPr="00B0700B" w:rsidRDefault="00553370" w:rsidP="00885FFC">
      <w:pPr>
        <w:pStyle w:val="ListParagraph"/>
        <w:numPr>
          <w:ilvl w:val="0"/>
          <w:numId w:val="4"/>
        </w:numPr>
        <w:tabs>
          <w:tab w:val="clear" w:pos="360"/>
          <w:tab w:val="num" w:pos="993"/>
        </w:tabs>
        <w:ind w:left="993" w:hanging="426"/>
        <w:jc w:val="both"/>
        <w:rPr>
          <w:rFonts w:ascii="Times" w:hAnsi="Times"/>
          <w:sz w:val="22"/>
          <w:szCs w:val="22"/>
          <w:lang w:val="id-ID"/>
        </w:rPr>
      </w:pPr>
      <w:r>
        <w:rPr>
          <w:rFonts w:ascii="Times" w:hAnsi="Times"/>
          <w:sz w:val="22"/>
          <w:szCs w:val="22"/>
          <w:lang w:val="en-ID"/>
        </w:rPr>
        <w:t>Rakhmasari</w:t>
      </w:r>
      <w:r w:rsidR="009657FE" w:rsidRPr="00B0700B">
        <w:rPr>
          <w:rFonts w:ascii="Times" w:hAnsi="Times"/>
          <w:sz w:val="22"/>
          <w:szCs w:val="22"/>
          <w:lang w:val="id-ID"/>
        </w:rPr>
        <w:t xml:space="preserve">, </w:t>
      </w:r>
      <w:r w:rsidR="009657FE">
        <w:rPr>
          <w:rFonts w:ascii="Times" w:hAnsi="Times"/>
          <w:sz w:val="22"/>
          <w:szCs w:val="22"/>
          <w:lang w:val="en-ID"/>
        </w:rPr>
        <w:t>A</w:t>
      </w:r>
      <w:r>
        <w:rPr>
          <w:rFonts w:ascii="Times" w:hAnsi="Times"/>
          <w:sz w:val="22"/>
          <w:szCs w:val="22"/>
          <w:lang w:val="en-ID"/>
        </w:rPr>
        <w:t>ster A</w:t>
      </w:r>
      <w:r w:rsidR="009657FE" w:rsidRPr="00B0700B">
        <w:rPr>
          <w:rFonts w:ascii="Times" w:hAnsi="Times"/>
          <w:sz w:val="22"/>
          <w:szCs w:val="22"/>
          <w:lang w:val="id-ID"/>
        </w:rPr>
        <w:t xml:space="preserve">., </w:t>
      </w:r>
      <w:r>
        <w:rPr>
          <w:rFonts w:ascii="Times" w:hAnsi="Times"/>
          <w:sz w:val="22"/>
          <w:szCs w:val="22"/>
          <w:lang w:val="en-ID"/>
        </w:rPr>
        <w:t xml:space="preserve">Winanda, Kartika, Rapi, Amrin </w:t>
      </w:r>
      <w:r w:rsidR="009657FE" w:rsidRPr="00B0700B">
        <w:rPr>
          <w:rFonts w:ascii="Times" w:hAnsi="Times"/>
          <w:sz w:val="22"/>
          <w:szCs w:val="22"/>
          <w:lang w:val="id-ID"/>
        </w:rPr>
        <w:t xml:space="preserve">&amp; </w:t>
      </w:r>
      <w:r>
        <w:rPr>
          <w:rFonts w:ascii="Times" w:hAnsi="Times"/>
          <w:sz w:val="22"/>
          <w:szCs w:val="22"/>
          <w:lang w:val="en-ID"/>
        </w:rPr>
        <w:t>Hanifah</w:t>
      </w:r>
      <w:r w:rsidR="009657FE">
        <w:rPr>
          <w:rFonts w:ascii="Times" w:hAnsi="Times"/>
          <w:sz w:val="22"/>
          <w:szCs w:val="22"/>
          <w:lang w:val="en-ID"/>
        </w:rPr>
        <w:t xml:space="preserve">, </w:t>
      </w:r>
      <w:r>
        <w:rPr>
          <w:rFonts w:ascii="Times" w:hAnsi="Times"/>
          <w:sz w:val="22"/>
          <w:szCs w:val="22"/>
          <w:lang w:val="en-ID"/>
        </w:rPr>
        <w:t>S</w:t>
      </w:r>
      <w:r w:rsidR="009657FE" w:rsidRPr="00B0700B">
        <w:rPr>
          <w:rFonts w:ascii="Times" w:hAnsi="Times"/>
          <w:sz w:val="22"/>
          <w:szCs w:val="22"/>
          <w:lang w:val="id-ID"/>
        </w:rPr>
        <w:t>. “</w:t>
      </w:r>
      <w:r>
        <w:rPr>
          <w:rFonts w:ascii="Times" w:hAnsi="Times"/>
          <w:sz w:val="22"/>
          <w:szCs w:val="22"/>
          <w:lang w:val="en-ID"/>
        </w:rPr>
        <w:t>F</w:t>
      </w:r>
      <w:r w:rsidR="009657FE">
        <w:rPr>
          <w:rFonts w:ascii="Times" w:hAnsi="Times"/>
          <w:sz w:val="22"/>
          <w:szCs w:val="22"/>
          <w:lang w:val="en-ID"/>
        </w:rPr>
        <w:t>ault tree analysis (FTA)</w:t>
      </w:r>
      <w:r>
        <w:rPr>
          <w:rFonts w:ascii="Times" w:hAnsi="Times"/>
          <w:sz w:val="22"/>
          <w:szCs w:val="22"/>
          <w:lang w:val="en-ID"/>
        </w:rPr>
        <w:t xml:space="preserve"> dan failure mode and effect analysis (FMEA) untuk peningkatan kualiats produksi: Studi kasus pada produk cushion, bahan baku ban</w:t>
      </w:r>
      <w:r w:rsidR="009657FE" w:rsidRPr="00B0700B">
        <w:rPr>
          <w:rFonts w:ascii="Times" w:hAnsi="Times"/>
          <w:sz w:val="22"/>
          <w:szCs w:val="22"/>
          <w:lang w:val="id-ID"/>
        </w:rPr>
        <w:t xml:space="preserve">”. </w:t>
      </w:r>
      <w:r w:rsidRPr="00553370">
        <w:rPr>
          <w:rFonts w:ascii="Times" w:hAnsi="Times"/>
          <w:i/>
          <w:iCs/>
          <w:sz w:val="22"/>
          <w:szCs w:val="22"/>
          <w:lang w:val="en-ID"/>
        </w:rPr>
        <w:t>Prosiding Seminar Nasional Manajemen Industri dan Rantai Pasok.</w:t>
      </w:r>
      <w:r>
        <w:rPr>
          <w:rFonts w:ascii="Times" w:hAnsi="Times"/>
          <w:sz w:val="22"/>
          <w:szCs w:val="22"/>
          <w:lang w:val="en-ID"/>
        </w:rPr>
        <w:t xml:space="preserve"> </w:t>
      </w:r>
      <w:r w:rsidR="009657FE" w:rsidRPr="00B0700B">
        <w:rPr>
          <w:rFonts w:ascii="Times" w:hAnsi="Times"/>
          <w:sz w:val="22"/>
          <w:szCs w:val="22"/>
          <w:lang w:val="id-ID"/>
        </w:rPr>
        <w:t>202</w:t>
      </w:r>
      <w:r w:rsidR="009657FE">
        <w:rPr>
          <w:rFonts w:ascii="Times" w:hAnsi="Times"/>
          <w:sz w:val="22"/>
          <w:szCs w:val="22"/>
          <w:lang w:val="en-ID"/>
        </w:rPr>
        <w:t>2</w:t>
      </w:r>
      <w:r w:rsidR="009657FE" w:rsidRPr="00B0700B">
        <w:rPr>
          <w:rFonts w:ascii="Times" w:hAnsi="Times"/>
          <w:sz w:val="22"/>
          <w:szCs w:val="22"/>
          <w:lang w:val="id-ID"/>
        </w:rPr>
        <w:t>.</w:t>
      </w:r>
    </w:p>
    <w:p w14:paraId="2A3E15BC" w14:textId="0E4F03D1" w:rsidR="00FB467B" w:rsidRPr="00372485" w:rsidRDefault="00372485" w:rsidP="00885FFC">
      <w:pPr>
        <w:pStyle w:val="ListParagraph"/>
        <w:numPr>
          <w:ilvl w:val="0"/>
          <w:numId w:val="4"/>
        </w:numPr>
        <w:tabs>
          <w:tab w:val="clear" w:pos="360"/>
          <w:tab w:val="num" w:pos="993"/>
        </w:tabs>
        <w:ind w:left="993" w:hanging="426"/>
        <w:jc w:val="both"/>
        <w:rPr>
          <w:rFonts w:ascii="Times" w:hAnsi="Times"/>
          <w:sz w:val="22"/>
          <w:szCs w:val="22"/>
          <w:lang w:val="id-ID"/>
        </w:rPr>
      </w:pPr>
      <w:r>
        <w:rPr>
          <w:rFonts w:ascii="Times" w:hAnsi="Times"/>
          <w:sz w:val="22"/>
          <w:szCs w:val="22"/>
          <w:lang w:val="en-ID"/>
        </w:rPr>
        <w:t>Kasno</w:t>
      </w:r>
      <w:r w:rsidRPr="00B0700B">
        <w:rPr>
          <w:rFonts w:ascii="Times" w:hAnsi="Times"/>
          <w:sz w:val="22"/>
          <w:szCs w:val="22"/>
          <w:lang w:val="id-ID"/>
        </w:rPr>
        <w:t xml:space="preserve">, </w:t>
      </w:r>
      <w:r>
        <w:rPr>
          <w:rFonts w:ascii="Times" w:hAnsi="Times"/>
          <w:sz w:val="22"/>
          <w:szCs w:val="22"/>
          <w:lang w:val="en-ID"/>
        </w:rPr>
        <w:t>Astanto</w:t>
      </w:r>
      <w:r w:rsidRPr="00B0700B">
        <w:rPr>
          <w:rFonts w:ascii="Times" w:hAnsi="Times"/>
          <w:sz w:val="22"/>
          <w:szCs w:val="22"/>
          <w:lang w:val="id-ID"/>
        </w:rPr>
        <w:t>. “</w:t>
      </w:r>
      <w:r>
        <w:rPr>
          <w:rFonts w:ascii="Times" w:hAnsi="Times"/>
          <w:sz w:val="22"/>
          <w:szCs w:val="22"/>
          <w:lang w:val="en-ID"/>
        </w:rPr>
        <w:t>Pencegahan infeksi aspergillus flavus dan kontaminasi aflatoksin pada kacang tanah</w:t>
      </w:r>
      <w:r w:rsidRPr="00B0700B">
        <w:rPr>
          <w:rFonts w:ascii="Times" w:hAnsi="Times"/>
          <w:sz w:val="22"/>
          <w:szCs w:val="22"/>
          <w:lang w:val="id-ID"/>
        </w:rPr>
        <w:t xml:space="preserve">”. </w:t>
      </w:r>
      <w:r w:rsidRPr="009657FE">
        <w:rPr>
          <w:rFonts w:ascii="Times" w:hAnsi="Times"/>
          <w:i/>
          <w:iCs/>
          <w:sz w:val="22"/>
          <w:szCs w:val="22"/>
          <w:lang w:val="id-ID"/>
        </w:rPr>
        <w:t xml:space="preserve">Jurnal </w:t>
      </w:r>
      <w:r>
        <w:rPr>
          <w:rFonts w:ascii="Times" w:hAnsi="Times"/>
          <w:i/>
          <w:iCs/>
          <w:sz w:val="22"/>
          <w:szCs w:val="22"/>
          <w:lang w:val="en-ID"/>
        </w:rPr>
        <w:t>Litbang 23(3) Malang</w:t>
      </w:r>
      <w:r w:rsidRPr="00B0700B">
        <w:rPr>
          <w:rFonts w:ascii="Times" w:hAnsi="Times"/>
          <w:sz w:val="22"/>
          <w:szCs w:val="22"/>
          <w:lang w:val="id-ID"/>
        </w:rPr>
        <w:t>. 20</w:t>
      </w:r>
      <w:r>
        <w:rPr>
          <w:rFonts w:ascii="Times" w:hAnsi="Times"/>
          <w:sz w:val="22"/>
          <w:szCs w:val="22"/>
          <w:lang w:val="en-ID"/>
        </w:rPr>
        <w:t>04</w:t>
      </w:r>
      <w:r w:rsidRPr="00B0700B">
        <w:rPr>
          <w:rFonts w:ascii="Times" w:hAnsi="Times"/>
          <w:sz w:val="22"/>
          <w:szCs w:val="22"/>
          <w:lang w:val="id-ID"/>
        </w:rPr>
        <w:t>.</w:t>
      </w:r>
    </w:p>
    <w:p w14:paraId="41EF7CEF" w14:textId="77777777" w:rsidR="000251C0" w:rsidRPr="000251C0" w:rsidRDefault="000251C0" w:rsidP="00E46090">
      <w:pPr>
        <w:widowControl/>
        <w:ind w:left="993" w:hanging="426"/>
        <w:jc w:val="both"/>
        <w:rPr>
          <w:rFonts w:ascii="Times" w:eastAsiaTheme="minorHAnsi" w:hAnsi="Times" w:cs="Calibri"/>
          <w:spacing w:val="-8"/>
          <w:sz w:val="22"/>
          <w:szCs w:val="22"/>
        </w:rPr>
      </w:pPr>
    </w:p>
    <w:sectPr w:rsidR="000251C0" w:rsidRPr="000251C0" w:rsidSect="000F09C0">
      <w:type w:val="continuous"/>
      <w:pgSz w:w="11906" w:h="16838" w:code="9"/>
      <w:pgMar w:top="720" w:right="1274"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30574" w14:textId="77777777" w:rsidR="00885FFC" w:rsidRDefault="00885FFC" w:rsidP="00777209">
      <w:r>
        <w:separator/>
      </w:r>
    </w:p>
  </w:endnote>
  <w:endnote w:type="continuationSeparator" w:id="0">
    <w:p w14:paraId="68D994E2" w14:textId="77777777" w:rsidR="00885FFC" w:rsidRDefault="00885FFC" w:rsidP="0077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649BC" w14:textId="77777777" w:rsidR="0016648A" w:rsidRDefault="00166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1CC54" w14:textId="73BE7091" w:rsidR="00777209" w:rsidRDefault="00777209">
    <w:pPr>
      <w:pStyle w:val="Footer"/>
      <w:jc w:val="right"/>
    </w:pPr>
  </w:p>
  <w:p w14:paraId="2688AC5A" w14:textId="77777777" w:rsidR="00777209" w:rsidRDefault="00777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939CA" w14:textId="51465F5A" w:rsidR="002F3155" w:rsidRDefault="002F3155">
    <w:pPr>
      <w:pStyle w:val="Footer"/>
      <w:rPr>
        <w:rFonts w:ascii="Calibri" w:hAnsi="Calibri" w:cs="Calibri"/>
        <w:sz w:val="18"/>
        <w:szCs w:val="18"/>
      </w:rPr>
    </w:pPr>
    <w:r w:rsidRPr="002F3155">
      <w:rPr>
        <w:rFonts w:ascii="Calibri" w:hAnsi="Calibri" w:cs="Calibri"/>
        <w:sz w:val="18"/>
        <w:szCs w:val="18"/>
        <w:vertAlign w:val="superscript"/>
      </w:rPr>
      <w:t>*</w:t>
    </w:r>
    <w:r w:rsidRPr="002F3155">
      <w:rPr>
        <w:rFonts w:ascii="Calibri" w:hAnsi="Calibri" w:cs="Calibri"/>
        <w:sz w:val="18"/>
        <w:szCs w:val="18"/>
      </w:rPr>
      <w:t xml:space="preserve">Corresponding author at: </w:t>
    </w:r>
    <w:r w:rsidR="004E118F" w:rsidRPr="003D5D9C">
      <w:rPr>
        <w:rFonts w:asciiTheme="minorHAnsi" w:hAnsiTheme="minorHAnsi" w:cstheme="minorHAnsi"/>
        <w:sz w:val="18"/>
        <w:szCs w:val="18"/>
      </w:rPr>
      <w:t>Politeknik ATI Makassar, Makassar, 90211, Indonesia</w:t>
    </w:r>
  </w:p>
  <w:p w14:paraId="1890A56B" w14:textId="0026C481" w:rsidR="002F3155" w:rsidRDefault="002F3155">
    <w:pPr>
      <w:pStyle w:val="Footer"/>
      <w:rPr>
        <w:rFonts w:ascii="Calibri" w:hAnsi="Calibri" w:cs="Calibri"/>
        <w:sz w:val="18"/>
        <w:szCs w:val="18"/>
      </w:rPr>
    </w:pPr>
  </w:p>
  <w:p w14:paraId="3B4D2898" w14:textId="4DA6A8BA" w:rsidR="002F3155" w:rsidRPr="002F3155" w:rsidRDefault="002F3155">
    <w:pPr>
      <w:pStyle w:val="Footer"/>
      <w:rPr>
        <w:rFonts w:ascii="Calibri" w:hAnsi="Calibri" w:cs="Calibri"/>
        <w:color w:val="595959" w:themeColor="text1" w:themeTint="A6"/>
        <w:sz w:val="18"/>
        <w:szCs w:val="18"/>
      </w:rPr>
    </w:pPr>
    <w:r>
      <w:rPr>
        <w:rFonts w:ascii="Calibri" w:hAnsi="Calibri" w:cs="Calibri"/>
        <w:sz w:val="18"/>
        <w:szCs w:val="18"/>
      </w:rPr>
      <w:t xml:space="preserve">E-mail address: </w:t>
    </w:r>
    <w:r w:rsidR="004E118F">
      <w:rPr>
        <w:rFonts w:ascii="Calibri" w:hAnsi="Calibri" w:cs="Calibri"/>
        <w:color w:val="595959" w:themeColor="text1" w:themeTint="A6"/>
        <w:sz w:val="18"/>
        <w:szCs w:val="18"/>
      </w:rPr>
      <w:t>della.ginza@atim.ac.id</w:t>
    </w:r>
  </w:p>
  <w:p w14:paraId="1FB52E1B" w14:textId="04B681E0" w:rsidR="002F3155" w:rsidRDefault="002F3155">
    <w:pPr>
      <w:pStyle w:val="Footer"/>
      <w:rPr>
        <w:rFonts w:ascii="Calibri" w:hAnsi="Calibri" w:cs="Calibri"/>
        <w:sz w:val="18"/>
        <w:szCs w:val="18"/>
      </w:rPr>
    </w:pPr>
  </w:p>
  <w:p w14:paraId="68A12D76" w14:textId="7236C0F1" w:rsidR="002F3155" w:rsidRDefault="002F3155">
    <w:pPr>
      <w:pStyle w:val="Footer"/>
      <w:rPr>
        <w:rFonts w:ascii="Calibri" w:hAnsi="Calibri" w:cs="Calibri"/>
        <w:sz w:val="18"/>
        <w:szCs w:val="18"/>
      </w:rPr>
    </w:pPr>
    <w:r>
      <w:rPr>
        <w:rFonts w:ascii="Calibri" w:hAnsi="Calibri" w:cs="Calibri"/>
        <w:sz w:val="18"/>
        <w:szCs w:val="18"/>
      </w:rPr>
      <w:t xml:space="preserve">Copyright © </w:t>
    </w:r>
    <w:r w:rsidRPr="002F3155">
      <w:rPr>
        <w:rFonts w:ascii="Calibri" w:hAnsi="Calibri" w:cs="Calibri"/>
        <w:color w:val="595959" w:themeColor="text1" w:themeTint="A6"/>
        <w:sz w:val="18"/>
        <w:szCs w:val="18"/>
      </w:rPr>
      <w:t xml:space="preserve">PublishedYear </w:t>
    </w:r>
    <w:r>
      <w:rPr>
        <w:rFonts w:ascii="Calibri" w:hAnsi="Calibri" w:cs="Calibri"/>
        <w:sz w:val="18"/>
        <w:szCs w:val="18"/>
      </w:rPr>
      <w:t xml:space="preserve">Published by </w:t>
    </w:r>
    <w:r w:rsidR="0070492E">
      <w:rPr>
        <w:rFonts w:ascii="Calibri" w:hAnsi="Calibri" w:cs="Calibri"/>
        <w:sz w:val="18"/>
        <w:szCs w:val="18"/>
      </w:rPr>
      <w:t>Teknik Industri Agro ATIM</w:t>
    </w:r>
    <w:r>
      <w:rPr>
        <w:rFonts w:ascii="Calibri" w:hAnsi="Calibri" w:cs="Calibri"/>
        <w:sz w:val="18"/>
        <w:szCs w:val="18"/>
      </w:rPr>
      <w:t xml:space="preserve"> Publisher, ISSN:</w:t>
    </w:r>
    <w:r w:rsidR="004E118F" w:rsidRPr="004E118F">
      <w:rPr>
        <w:rFonts w:asciiTheme="minorHAnsi" w:hAnsiTheme="minorHAnsi" w:cstheme="minorHAnsi"/>
        <w:sz w:val="18"/>
        <w:szCs w:val="18"/>
      </w:rPr>
      <w:t xml:space="preserve"> </w:t>
    </w:r>
    <w:r w:rsidR="004E118F" w:rsidRPr="008D25D9">
      <w:rPr>
        <w:rFonts w:asciiTheme="minorHAnsi" w:hAnsiTheme="minorHAnsi" w:cstheme="minorHAnsi"/>
        <w:sz w:val="18"/>
        <w:szCs w:val="18"/>
      </w:rPr>
      <w:t>2830-3504</w:t>
    </w:r>
  </w:p>
  <w:p w14:paraId="372D01FE" w14:textId="1C21FAF9" w:rsidR="002F3155" w:rsidRPr="002F3155" w:rsidRDefault="002F3155">
    <w:pPr>
      <w:pStyle w:val="Footer"/>
      <w:rPr>
        <w:rFonts w:ascii="Calibri" w:hAnsi="Calibri" w:cs="Calibri"/>
        <w:sz w:val="18"/>
        <w:szCs w:val="18"/>
      </w:rPr>
    </w:pPr>
    <w:r>
      <w:rPr>
        <w:rFonts w:ascii="Calibri" w:hAnsi="Calibri" w:cs="Calibri"/>
        <w:sz w:val="18"/>
        <w:szCs w:val="18"/>
      </w:rPr>
      <w:t>Journal Homepage:http://JRTIA.atim.ac.id</w:t>
    </w:r>
  </w:p>
  <w:p w14:paraId="3E368EF9" w14:textId="77777777" w:rsidR="00C63EE5" w:rsidRDefault="00C63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023BE" w14:textId="77777777" w:rsidR="00885FFC" w:rsidRDefault="00885FFC" w:rsidP="00777209">
      <w:r>
        <w:separator/>
      </w:r>
    </w:p>
  </w:footnote>
  <w:footnote w:type="continuationSeparator" w:id="0">
    <w:p w14:paraId="5A8B7D6F" w14:textId="77777777" w:rsidR="00885FFC" w:rsidRDefault="00885FFC" w:rsidP="0077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87056999"/>
      <w:docPartObj>
        <w:docPartGallery w:val="Page Numbers (Top of Page)"/>
        <w:docPartUnique/>
      </w:docPartObj>
    </w:sdtPr>
    <w:sdtEndPr>
      <w:rPr>
        <w:rStyle w:val="PageNumber"/>
      </w:rPr>
    </w:sdtEndPr>
    <w:sdtContent>
      <w:p w14:paraId="14E42D49" w14:textId="65ABE52D" w:rsidR="000F09C0" w:rsidRDefault="000F09C0" w:rsidP="00AA31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DB5CA7" w14:textId="77777777" w:rsidR="000F09C0" w:rsidRDefault="000F09C0" w:rsidP="000F09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6729816"/>
      <w:docPartObj>
        <w:docPartGallery w:val="Page Numbers (Top of Page)"/>
        <w:docPartUnique/>
      </w:docPartObj>
    </w:sdtPr>
    <w:sdtEndPr>
      <w:rPr>
        <w:noProof/>
      </w:rPr>
    </w:sdtEndPr>
    <w:sdtContent>
      <w:p w14:paraId="46EB259D" w14:textId="77777777" w:rsidR="0016648A" w:rsidRPr="00A16BC4" w:rsidRDefault="0016648A" w:rsidP="0016648A">
        <w:pPr>
          <w:pStyle w:val="Header"/>
          <w:rPr>
            <w:rFonts w:ascii="Times" w:hAnsi="Times"/>
            <w:i/>
            <w:iCs/>
            <w:sz w:val="18"/>
            <w:szCs w:val="18"/>
          </w:rPr>
        </w:pPr>
        <w:r w:rsidRPr="00A16BC4">
          <w:rPr>
            <w:rFonts w:ascii="Times" w:hAnsi="Times"/>
            <w:i/>
            <w:iCs/>
            <w:sz w:val="18"/>
            <w:szCs w:val="18"/>
          </w:rPr>
          <w:t>J</w:t>
        </w:r>
        <w:r>
          <w:rPr>
            <w:rFonts w:ascii="Times" w:hAnsi="Times"/>
            <w:i/>
            <w:iCs/>
            <w:sz w:val="18"/>
            <w:szCs w:val="18"/>
          </w:rPr>
          <w:t>ournal of Agro-industry Engineering Research</w:t>
        </w:r>
        <w:r w:rsidRPr="00A16BC4">
          <w:rPr>
            <w:rFonts w:ascii="Times" w:hAnsi="Times"/>
            <w:i/>
            <w:iCs/>
            <w:sz w:val="18"/>
            <w:szCs w:val="18"/>
          </w:rPr>
          <w:t xml:space="preserve"> (J</w:t>
        </w:r>
        <w:r>
          <w:rPr>
            <w:rFonts w:ascii="Times" w:hAnsi="Times"/>
            <w:i/>
            <w:iCs/>
            <w:sz w:val="18"/>
            <w:szCs w:val="18"/>
          </w:rPr>
          <w:t>AIER</w:t>
        </w:r>
        <w:r w:rsidRPr="00A16BC4">
          <w:rPr>
            <w:rFonts w:ascii="Times" w:hAnsi="Times"/>
            <w:i/>
            <w:iCs/>
            <w:sz w:val="18"/>
            <w:szCs w:val="18"/>
          </w:rPr>
          <w:t>)</w:t>
        </w:r>
        <w:r>
          <w:rPr>
            <w:rFonts w:ascii="Times" w:hAnsi="Times"/>
            <w:i/>
            <w:iCs/>
            <w:sz w:val="18"/>
            <w:szCs w:val="18"/>
          </w:rPr>
          <w:t xml:space="preserve"> Vol. 2 No.1, 2023</w:t>
        </w:r>
        <w:r w:rsidRPr="009A0735">
          <w:rPr>
            <w:rFonts w:ascii="Times New Roman" w:hAnsi="Times New Roman" w:cs="Times New Roman"/>
            <w:i/>
            <w:iCs/>
            <w:sz w:val="18"/>
            <w:szCs w:val="18"/>
          </w:rPr>
          <w:t xml:space="preserve"> </w:t>
        </w:r>
      </w:p>
      <w:p w14:paraId="5B47D7D2" w14:textId="460ECB21" w:rsidR="00057CA4" w:rsidRDefault="00057C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7D88A2" w14:textId="77777777" w:rsidR="0024068C" w:rsidRPr="002F3155" w:rsidRDefault="0024068C" w:rsidP="00A11FFF">
    <w:pPr>
      <w:pStyle w:val="Header"/>
      <w:tabs>
        <w:tab w:val="clear" w:pos="4513"/>
        <w:tab w:val="clear" w:pos="9026"/>
        <w:tab w:val="center" w:pos="0"/>
        <w:tab w:val="right" w:pos="9923"/>
      </w:tabs>
      <w:rPr>
        <w:rFonts w:ascii="Calibri" w:hAnsi="Calibri" w:cs="Calibri"/>
        <w:sz w:val="16"/>
        <w:szCs w:val="16"/>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68AD1" w14:textId="77777777" w:rsidR="004E118F" w:rsidRPr="00A16BC4" w:rsidRDefault="004E118F" w:rsidP="004E118F">
    <w:pPr>
      <w:pStyle w:val="Header"/>
      <w:rPr>
        <w:rFonts w:ascii="Times" w:hAnsi="Times"/>
        <w:i/>
        <w:iCs/>
        <w:sz w:val="18"/>
        <w:szCs w:val="18"/>
      </w:rPr>
    </w:pPr>
    <w:r w:rsidRPr="00A16BC4">
      <w:rPr>
        <w:rFonts w:ascii="Times" w:hAnsi="Times"/>
        <w:i/>
        <w:iCs/>
        <w:sz w:val="18"/>
        <w:szCs w:val="18"/>
      </w:rPr>
      <w:t>J</w:t>
    </w:r>
    <w:r>
      <w:rPr>
        <w:rFonts w:ascii="Times" w:hAnsi="Times"/>
        <w:i/>
        <w:iCs/>
        <w:sz w:val="18"/>
        <w:szCs w:val="18"/>
      </w:rPr>
      <w:t>ournal of Agro-industry Engineering Research</w:t>
    </w:r>
    <w:r w:rsidRPr="00A16BC4">
      <w:rPr>
        <w:rFonts w:ascii="Times" w:hAnsi="Times"/>
        <w:i/>
        <w:iCs/>
        <w:sz w:val="18"/>
        <w:szCs w:val="18"/>
      </w:rPr>
      <w:t xml:space="preserve"> (J</w:t>
    </w:r>
    <w:r>
      <w:rPr>
        <w:rFonts w:ascii="Times" w:hAnsi="Times"/>
        <w:i/>
        <w:iCs/>
        <w:sz w:val="18"/>
        <w:szCs w:val="18"/>
      </w:rPr>
      <w:t>AIER</w:t>
    </w:r>
    <w:r w:rsidRPr="00A16BC4">
      <w:rPr>
        <w:rFonts w:ascii="Times" w:hAnsi="Times"/>
        <w:i/>
        <w:iCs/>
        <w:sz w:val="18"/>
        <w:szCs w:val="18"/>
      </w:rPr>
      <w:t>)</w:t>
    </w:r>
    <w:r>
      <w:rPr>
        <w:rFonts w:ascii="Times" w:hAnsi="Times"/>
        <w:i/>
        <w:iCs/>
        <w:sz w:val="18"/>
        <w:szCs w:val="18"/>
      </w:rPr>
      <w:t xml:space="preserve"> Vol. 2 No.1, 2023</w:t>
    </w:r>
    <w:r w:rsidRPr="009A0735">
      <w:rPr>
        <w:rFonts w:ascii="Times New Roman" w:hAnsi="Times New Roman" w:cs="Times New Roman"/>
        <w:i/>
        <w:iCs/>
        <w:sz w:val="18"/>
        <w:szCs w:val="18"/>
      </w:rPr>
      <w:t xml:space="preserve"> </w:t>
    </w:r>
  </w:p>
  <w:p w14:paraId="5DF39EEF" w14:textId="628BC42B" w:rsidR="00A16BC4" w:rsidRDefault="00A16BC4">
    <w:pPr>
      <w:pStyle w:val="Header"/>
    </w:pPr>
  </w:p>
  <w:p w14:paraId="3FB11F24" w14:textId="43C6F409" w:rsidR="00A16BC4" w:rsidRDefault="00A16BC4">
    <w:pPr>
      <w:pStyle w:val="Header"/>
    </w:pPr>
    <w:r>
      <w:rPr>
        <w:noProof/>
      </w:rPr>
      <mc:AlternateContent>
        <mc:Choice Requires="wps">
          <w:drawing>
            <wp:anchor distT="0" distB="0" distL="114300" distR="114300" simplePos="0" relativeHeight="251659264" behindDoc="0" locked="0" layoutInCell="1" allowOverlap="1" wp14:anchorId="002CB2F9" wp14:editId="73F06454">
              <wp:simplePos x="0" y="0"/>
              <wp:positionH relativeFrom="column">
                <wp:posOffset>1174482</wp:posOffset>
              </wp:positionH>
              <wp:positionV relativeFrom="paragraph">
                <wp:posOffset>8890</wp:posOffset>
              </wp:positionV>
              <wp:extent cx="3566160" cy="859790"/>
              <wp:effectExtent l="0" t="0" r="15240" b="16510"/>
              <wp:wrapSquare wrapText="bothSides"/>
              <wp:docPr id="1" name="Text Box 1"/>
              <wp:cNvGraphicFramePr/>
              <a:graphic xmlns:a="http://schemas.openxmlformats.org/drawingml/2006/main">
                <a:graphicData uri="http://schemas.microsoft.com/office/word/2010/wordprocessingShape">
                  <wps:wsp>
                    <wps:cNvSpPr txBox="1"/>
                    <wps:spPr>
                      <a:xfrm>
                        <a:off x="0" y="0"/>
                        <a:ext cx="3566160" cy="859790"/>
                      </a:xfrm>
                      <a:prstGeom prst="rect">
                        <a:avLst/>
                      </a:prstGeom>
                      <a:solidFill>
                        <a:schemeClr val="accent2">
                          <a:lumMod val="50000"/>
                        </a:schemeClr>
                      </a:solidFill>
                      <a:ln w="6350">
                        <a:solidFill>
                          <a:prstClr val="black"/>
                        </a:solidFill>
                      </a:ln>
                    </wps:spPr>
                    <wps:txbx>
                      <w:txbxContent>
                        <w:p w14:paraId="1A921361" w14:textId="77777777" w:rsidR="00A16BC4" w:rsidRPr="00A16BC4" w:rsidRDefault="00A16BC4">
                          <w:pPr>
                            <w:pStyle w:val="Header"/>
                            <w:rPr>
                              <w:b/>
                              <w:bCs/>
                              <w:sz w:val="36"/>
                              <w:szCs w:val="36"/>
                            </w:rPr>
                          </w:pPr>
                        </w:p>
                        <w:p w14:paraId="70FE402F" w14:textId="20A6B517" w:rsidR="00A16BC4" w:rsidRPr="00A16BC4" w:rsidRDefault="00A16BC4" w:rsidP="00701D01">
                          <w:pPr>
                            <w:pStyle w:val="Header"/>
                            <w:rPr>
                              <w:b/>
                              <w:bCs/>
                              <w:color w:val="FFFFFF" w:themeColor="background1"/>
                              <w:sz w:val="36"/>
                              <w:szCs w:val="36"/>
                            </w:rPr>
                          </w:pPr>
                          <w:r w:rsidRPr="00A16BC4">
                            <w:rPr>
                              <w:b/>
                              <w:bCs/>
                              <w:color w:val="FFFFFF" w:themeColor="background1"/>
                              <w:sz w:val="36"/>
                              <w:szCs w:val="36"/>
                            </w:rPr>
                            <w:t>JRTIA</w:t>
                          </w:r>
                        </w:p>
                        <w:p w14:paraId="367DE5C8" w14:textId="6521A371" w:rsidR="00A16BC4" w:rsidRPr="00A16BC4" w:rsidRDefault="00A16BC4" w:rsidP="00701D01">
                          <w:pPr>
                            <w:pStyle w:val="Header"/>
                            <w:rPr>
                              <w:color w:val="FFFFFF" w:themeColor="background1"/>
                              <w:sz w:val="24"/>
                              <w:szCs w:val="24"/>
                            </w:rPr>
                          </w:pPr>
                          <w:r w:rsidRPr="00A16BC4">
                            <w:rPr>
                              <w:color w:val="FFFFFF" w:themeColor="background1"/>
                              <w:sz w:val="24"/>
                              <w:szCs w:val="24"/>
                            </w:rPr>
                            <w:t>Jurnal Riset Teknik Industri Agro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CB2F9" id="_x0000_t202" coordsize="21600,21600" o:spt="202" path="m,l,21600r21600,l21600,xe">
              <v:stroke joinstyle="miter"/>
              <v:path gradientshapeok="t" o:connecttype="rect"/>
            </v:shapetype>
            <v:shape id="Text Box 1" o:spid="_x0000_s1026" type="#_x0000_t202" style="position:absolute;margin-left:92.5pt;margin-top:.7pt;width:280.8pt;height:6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" fillcolor="#622423 [1605]" strokeweight=".5pt">
              <v:textbox>
                <w:txbxContent>
                  <w:p w14:paraId="1A921361" w14:textId="77777777" w:rsidR="00A16BC4" w:rsidRPr="00A16BC4" w:rsidRDefault="00A16BC4">
                    <w:pPr>
                      <w:pStyle w:val="Header"/>
                      <w:rPr>
                        <w:b/>
                        <w:bCs/>
                        <w:sz w:val="36"/>
                        <w:szCs w:val="36"/>
                      </w:rPr>
                    </w:pPr>
                  </w:p>
                  <w:p w14:paraId="70FE402F" w14:textId="20A6B517" w:rsidR="00A16BC4" w:rsidRPr="00A16BC4" w:rsidRDefault="00A16BC4" w:rsidP="00701D01">
                    <w:pPr>
                      <w:pStyle w:val="Header"/>
                      <w:rPr>
                        <w:b/>
                        <w:bCs/>
                        <w:color w:val="FFFFFF" w:themeColor="background1"/>
                        <w:sz w:val="36"/>
                        <w:szCs w:val="36"/>
                      </w:rPr>
                    </w:pPr>
                    <w:r w:rsidRPr="00A16BC4">
                      <w:rPr>
                        <w:b/>
                        <w:bCs/>
                        <w:color w:val="FFFFFF" w:themeColor="background1"/>
                        <w:sz w:val="36"/>
                        <w:szCs w:val="36"/>
                      </w:rPr>
                      <w:t>JRTIA</w:t>
                    </w:r>
                  </w:p>
                  <w:p w14:paraId="367DE5C8" w14:textId="6521A371" w:rsidR="00A16BC4" w:rsidRPr="00A16BC4" w:rsidRDefault="00A16BC4" w:rsidP="00701D01">
                    <w:pPr>
                      <w:pStyle w:val="Header"/>
                      <w:rPr>
                        <w:color w:val="FFFFFF" w:themeColor="background1"/>
                        <w:sz w:val="24"/>
                        <w:szCs w:val="24"/>
                      </w:rPr>
                    </w:pPr>
                    <w:r w:rsidRPr="00A16BC4">
                      <w:rPr>
                        <w:color w:val="FFFFFF" w:themeColor="background1"/>
                        <w:sz w:val="24"/>
                        <w:szCs w:val="24"/>
                      </w:rPr>
                      <w:t>Jurnal Riset Teknik Industri Agro</w:t>
                    </w:r>
                  </w:p>
                </w:txbxContent>
              </v:textbox>
              <w10:wrap type="square"/>
            </v:shape>
          </w:pict>
        </mc:Fallback>
      </mc:AlternateContent>
    </w:r>
  </w:p>
  <w:p w14:paraId="0E3517D2" w14:textId="6DD948B3" w:rsidR="00A16BC4" w:rsidRDefault="00A16BC4">
    <w:pPr>
      <w:pStyle w:val="Header"/>
    </w:pPr>
  </w:p>
  <w:p w14:paraId="1A9B7E74" w14:textId="7236A5CA" w:rsidR="00A16BC4" w:rsidRDefault="00A16BC4">
    <w:pPr>
      <w:pStyle w:val="Header"/>
    </w:pPr>
  </w:p>
  <w:p w14:paraId="1F4622D2" w14:textId="2BAB7B1C" w:rsidR="00A16BC4" w:rsidRDefault="00A16BC4">
    <w:pPr>
      <w:pStyle w:val="Header"/>
    </w:pPr>
  </w:p>
  <w:p w14:paraId="6C9EA26F" w14:textId="338213E6" w:rsidR="00A16BC4" w:rsidRDefault="00A16BC4">
    <w:pPr>
      <w:pStyle w:val="Header"/>
    </w:pPr>
  </w:p>
  <w:p w14:paraId="204231E1" w14:textId="77777777" w:rsidR="00A16BC4" w:rsidRDefault="00A16BC4">
    <w:pPr>
      <w:pStyle w:val="Header"/>
    </w:pPr>
  </w:p>
  <w:p w14:paraId="3941CC38" w14:textId="77777777" w:rsidR="00A16BC4" w:rsidRDefault="00A16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A2A290F8"/>
    <w:lvl w:ilvl="0">
      <w:start w:val="1"/>
      <w:numFmt w:val="decimal"/>
      <w:pStyle w:val="ListNumber2"/>
      <w:lvlText w:val="%1."/>
      <w:lvlJc w:val="left"/>
      <w:pPr>
        <w:tabs>
          <w:tab w:val="num" w:pos="720"/>
        </w:tabs>
        <w:ind w:left="720" w:hanging="360"/>
      </w:pPr>
    </w:lvl>
  </w:abstractNum>
  <w:abstractNum w:abstractNumId="1" w15:restartNumberingAfterBreak="0">
    <w:nsid w:val="02553537"/>
    <w:multiLevelType w:val="hybridMultilevel"/>
    <w:tmpl w:val="8F8A1B76"/>
    <w:lvl w:ilvl="0" w:tplc="8844148E">
      <w:start w:val="4"/>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08575FF"/>
    <w:multiLevelType w:val="hybridMultilevel"/>
    <w:tmpl w:val="ACEC785E"/>
    <w:lvl w:ilvl="0" w:tplc="0421000F">
      <w:start w:val="1"/>
      <w:numFmt w:val="decimal"/>
      <w:lvlText w:val="%1."/>
      <w:lvlJc w:val="left"/>
      <w:pPr>
        <w:ind w:left="1287" w:hanging="360"/>
      </w:pPr>
    </w:lvl>
    <w:lvl w:ilvl="1" w:tplc="11F8B4DA">
      <w:start w:val="1"/>
      <w:numFmt w:val="decimal"/>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1D8E1487"/>
    <w:multiLevelType w:val="hybridMultilevel"/>
    <w:tmpl w:val="88B0669E"/>
    <w:lvl w:ilvl="0" w:tplc="04210019">
      <w:start w:val="1"/>
      <w:numFmt w:val="lowerLetter"/>
      <w:lvlText w:val="%1."/>
      <w:lvlJc w:val="left"/>
      <w:pPr>
        <w:ind w:left="1287" w:hanging="360"/>
      </w:pPr>
    </w:lvl>
    <w:lvl w:ilvl="1" w:tplc="FFFFFFFF">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40C740FE"/>
    <w:multiLevelType w:val="hybridMultilevel"/>
    <w:tmpl w:val="1B562D78"/>
    <w:lvl w:ilvl="0" w:tplc="276A8794">
      <w:start w:val="1"/>
      <w:numFmt w:val="decimal"/>
      <w:lvlText w:val="%1."/>
      <w:lvlJc w:val="left"/>
      <w:pPr>
        <w:ind w:left="1287" w:hanging="360"/>
      </w:pPr>
      <w:rPr>
        <w:rFonts w:hint="default"/>
        <w:sz w:val="24"/>
        <w:szCs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4607464F"/>
    <w:multiLevelType w:val="hybridMultilevel"/>
    <w:tmpl w:val="90D857B6"/>
    <w:lvl w:ilvl="0" w:tplc="677EAFFC">
      <w:start w:val="1"/>
      <w:numFmt w:val="upperLetter"/>
      <w:pStyle w:val="subbab3"/>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A42A55"/>
    <w:multiLevelType w:val="hybridMultilevel"/>
    <w:tmpl w:val="BA806ED6"/>
    <w:lvl w:ilvl="0" w:tplc="8C2049D0">
      <w:start w:val="1"/>
      <w:numFmt w:val="decimal"/>
      <w:lvlText w:val="[%1]"/>
      <w:lvlJc w:val="left"/>
      <w:pPr>
        <w:tabs>
          <w:tab w:val="num" w:pos="360"/>
        </w:tabs>
        <w:ind w:left="360" w:hanging="360"/>
      </w:pPr>
      <w:rPr>
        <w:rFonts w:hint="default"/>
        <w:i w:val="0"/>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0F3904"/>
    <w:multiLevelType w:val="hybridMultilevel"/>
    <w:tmpl w:val="207A4838"/>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15:restartNumberingAfterBreak="0">
    <w:nsid w:val="71576911"/>
    <w:multiLevelType w:val="multilevel"/>
    <w:tmpl w:val="FB245E9A"/>
    <w:lvl w:ilvl="0">
      <w:start w:val="1"/>
      <w:numFmt w:val="decimal"/>
      <w:pStyle w:val="JSection"/>
      <w:lvlText w:val="%1."/>
      <w:lvlJc w:val="left"/>
      <w:pPr>
        <w:ind w:left="360" w:hanging="360"/>
      </w:pPr>
      <w:rPr>
        <w:rFonts w:hint="default"/>
        <w:b/>
      </w:rPr>
    </w:lvl>
    <w:lvl w:ilvl="1">
      <w:start w:val="1"/>
      <w:numFmt w:val="decimal"/>
      <w:pStyle w:val="JSubsection"/>
      <w:lvlText w:val="%1.%2."/>
      <w:lvlJc w:val="left"/>
      <w:pPr>
        <w:ind w:left="576" w:hanging="576"/>
      </w:pPr>
      <w:rPr>
        <w:rFonts w:hint="default"/>
      </w:rPr>
    </w:lvl>
    <w:lvl w:ilvl="2">
      <w:start w:val="1"/>
      <w:numFmt w:val="upperLetter"/>
      <w:pStyle w:val="JSubsection1"/>
      <w:lvlText w:val="%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7A3B71DB"/>
    <w:multiLevelType w:val="hybridMultilevel"/>
    <w:tmpl w:val="1F2C45C6"/>
    <w:lvl w:ilvl="0" w:tplc="0421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0"/>
  </w:num>
  <w:num w:numId="2">
    <w:abstractNumId w:val="4"/>
  </w:num>
  <w:num w:numId="3">
    <w:abstractNumId w:val="8"/>
  </w:num>
  <w:num w:numId="4">
    <w:abstractNumId w:val="6"/>
  </w:num>
  <w:num w:numId="5">
    <w:abstractNumId w:val="1"/>
  </w:num>
  <w:num w:numId="6">
    <w:abstractNumId w:val="5"/>
  </w:num>
  <w:num w:numId="7">
    <w:abstractNumId w:val="9"/>
  </w:num>
  <w:num w:numId="8">
    <w:abstractNumId w:val="2"/>
  </w:num>
  <w:num w:numId="9">
    <w:abstractNumId w:val="3"/>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18"/>
    <w:rsid w:val="00003AD7"/>
    <w:rsid w:val="00005590"/>
    <w:rsid w:val="00006DC4"/>
    <w:rsid w:val="0001106B"/>
    <w:rsid w:val="000117B7"/>
    <w:rsid w:val="000251C0"/>
    <w:rsid w:val="00026D11"/>
    <w:rsid w:val="00046027"/>
    <w:rsid w:val="000472E8"/>
    <w:rsid w:val="00050D0A"/>
    <w:rsid w:val="00057CA4"/>
    <w:rsid w:val="00065CBE"/>
    <w:rsid w:val="00067168"/>
    <w:rsid w:val="000678AF"/>
    <w:rsid w:val="00073393"/>
    <w:rsid w:val="0007643F"/>
    <w:rsid w:val="00081733"/>
    <w:rsid w:val="00083BC4"/>
    <w:rsid w:val="000934EC"/>
    <w:rsid w:val="000A2BA7"/>
    <w:rsid w:val="000A42CE"/>
    <w:rsid w:val="000A47D2"/>
    <w:rsid w:val="000B6ED7"/>
    <w:rsid w:val="000C06A0"/>
    <w:rsid w:val="000C1EBD"/>
    <w:rsid w:val="000C5486"/>
    <w:rsid w:val="000C5AE3"/>
    <w:rsid w:val="000D2481"/>
    <w:rsid w:val="000D5061"/>
    <w:rsid w:val="000F09C0"/>
    <w:rsid w:val="000F18CA"/>
    <w:rsid w:val="00116467"/>
    <w:rsid w:val="0012469B"/>
    <w:rsid w:val="00125E14"/>
    <w:rsid w:val="00127B02"/>
    <w:rsid w:val="00133E00"/>
    <w:rsid w:val="00134ECE"/>
    <w:rsid w:val="00135241"/>
    <w:rsid w:val="00144794"/>
    <w:rsid w:val="0014534B"/>
    <w:rsid w:val="0015327D"/>
    <w:rsid w:val="00155931"/>
    <w:rsid w:val="001621A1"/>
    <w:rsid w:val="0016271C"/>
    <w:rsid w:val="0016648A"/>
    <w:rsid w:val="00171C0C"/>
    <w:rsid w:val="00173BB1"/>
    <w:rsid w:val="001A4FE1"/>
    <w:rsid w:val="001B18AC"/>
    <w:rsid w:val="001B1CEC"/>
    <w:rsid w:val="001B753D"/>
    <w:rsid w:val="001B761C"/>
    <w:rsid w:val="001C51DA"/>
    <w:rsid w:val="001D4799"/>
    <w:rsid w:val="001E48EA"/>
    <w:rsid w:val="001F51C2"/>
    <w:rsid w:val="00204592"/>
    <w:rsid w:val="002046D0"/>
    <w:rsid w:val="00211F9D"/>
    <w:rsid w:val="002143B1"/>
    <w:rsid w:val="00214EC6"/>
    <w:rsid w:val="00216B3A"/>
    <w:rsid w:val="002233C2"/>
    <w:rsid w:val="002246CA"/>
    <w:rsid w:val="0023692E"/>
    <w:rsid w:val="002404A6"/>
    <w:rsid w:val="0024068C"/>
    <w:rsid w:val="002449A2"/>
    <w:rsid w:val="0025360B"/>
    <w:rsid w:val="002605A3"/>
    <w:rsid w:val="00261FF6"/>
    <w:rsid w:val="00281DF5"/>
    <w:rsid w:val="00282C6F"/>
    <w:rsid w:val="00285DEC"/>
    <w:rsid w:val="00297459"/>
    <w:rsid w:val="00297C25"/>
    <w:rsid w:val="002A3C32"/>
    <w:rsid w:val="002B0B4E"/>
    <w:rsid w:val="002B1F53"/>
    <w:rsid w:val="002B6306"/>
    <w:rsid w:val="002C505A"/>
    <w:rsid w:val="002C7DE3"/>
    <w:rsid w:val="002D0552"/>
    <w:rsid w:val="002E001C"/>
    <w:rsid w:val="002E236A"/>
    <w:rsid w:val="002E2418"/>
    <w:rsid w:val="002E58DC"/>
    <w:rsid w:val="002F3155"/>
    <w:rsid w:val="00307CC7"/>
    <w:rsid w:val="00310722"/>
    <w:rsid w:val="00316EFA"/>
    <w:rsid w:val="00327FB3"/>
    <w:rsid w:val="00333749"/>
    <w:rsid w:val="00337422"/>
    <w:rsid w:val="0034545F"/>
    <w:rsid w:val="00353AF1"/>
    <w:rsid w:val="00353B98"/>
    <w:rsid w:val="003567D6"/>
    <w:rsid w:val="00360450"/>
    <w:rsid w:val="0036127C"/>
    <w:rsid w:val="003649B9"/>
    <w:rsid w:val="00372485"/>
    <w:rsid w:val="00372902"/>
    <w:rsid w:val="00384543"/>
    <w:rsid w:val="003857C9"/>
    <w:rsid w:val="003862B8"/>
    <w:rsid w:val="0039175F"/>
    <w:rsid w:val="003947C3"/>
    <w:rsid w:val="00394973"/>
    <w:rsid w:val="00394C1F"/>
    <w:rsid w:val="00397B13"/>
    <w:rsid w:val="003A39EF"/>
    <w:rsid w:val="003A4CEF"/>
    <w:rsid w:val="003A719B"/>
    <w:rsid w:val="003B3389"/>
    <w:rsid w:val="003B3DC0"/>
    <w:rsid w:val="003B74A3"/>
    <w:rsid w:val="003C15F6"/>
    <w:rsid w:val="003D48A6"/>
    <w:rsid w:val="003E38DC"/>
    <w:rsid w:val="003F0193"/>
    <w:rsid w:val="003F08CB"/>
    <w:rsid w:val="003F2678"/>
    <w:rsid w:val="003F52A3"/>
    <w:rsid w:val="00411FA3"/>
    <w:rsid w:val="00412F83"/>
    <w:rsid w:val="00413B4F"/>
    <w:rsid w:val="00415BA1"/>
    <w:rsid w:val="004175A2"/>
    <w:rsid w:val="00421B36"/>
    <w:rsid w:val="0042238C"/>
    <w:rsid w:val="0042369A"/>
    <w:rsid w:val="00430BB7"/>
    <w:rsid w:val="00433643"/>
    <w:rsid w:val="00440D6B"/>
    <w:rsid w:val="00443FFB"/>
    <w:rsid w:val="004456C7"/>
    <w:rsid w:val="00453696"/>
    <w:rsid w:val="004557D9"/>
    <w:rsid w:val="00455C70"/>
    <w:rsid w:val="00456C43"/>
    <w:rsid w:val="00471B43"/>
    <w:rsid w:val="0047383A"/>
    <w:rsid w:val="00496633"/>
    <w:rsid w:val="004A03A4"/>
    <w:rsid w:val="004A19E5"/>
    <w:rsid w:val="004B2F2B"/>
    <w:rsid w:val="004B6E19"/>
    <w:rsid w:val="004C4A58"/>
    <w:rsid w:val="004C56A6"/>
    <w:rsid w:val="004E118F"/>
    <w:rsid w:val="004F07BA"/>
    <w:rsid w:val="004F0E38"/>
    <w:rsid w:val="004F304D"/>
    <w:rsid w:val="004F47E2"/>
    <w:rsid w:val="004F4DE9"/>
    <w:rsid w:val="004F765C"/>
    <w:rsid w:val="00505DBC"/>
    <w:rsid w:val="00514CE1"/>
    <w:rsid w:val="00521C54"/>
    <w:rsid w:val="00522AB6"/>
    <w:rsid w:val="00525F28"/>
    <w:rsid w:val="00547A3C"/>
    <w:rsid w:val="00552AC6"/>
    <w:rsid w:val="00553370"/>
    <w:rsid w:val="005544A4"/>
    <w:rsid w:val="00556B96"/>
    <w:rsid w:val="005670F2"/>
    <w:rsid w:val="00581E1D"/>
    <w:rsid w:val="0058249E"/>
    <w:rsid w:val="005B3744"/>
    <w:rsid w:val="005B7947"/>
    <w:rsid w:val="005B7DE1"/>
    <w:rsid w:val="005C01B7"/>
    <w:rsid w:val="005C03F2"/>
    <w:rsid w:val="005C425D"/>
    <w:rsid w:val="005C464C"/>
    <w:rsid w:val="005C603B"/>
    <w:rsid w:val="005D07A4"/>
    <w:rsid w:val="005D1B99"/>
    <w:rsid w:val="005D7069"/>
    <w:rsid w:val="005D78F3"/>
    <w:rsid w:val="005E29E8"/>
    <w:rsid w:val="005E3309"/>
    <w:rsid w:val="005F1BA0"/>
    <w:rsid w:val="005F2290"/>
    <w:rsid w:val="005F788E"/>
    <w:rsid w:val="00604CD7"/>
    <w:rsid w:val="00604E12"/>
    <w:rsid w:val="00607601"/>
    <w:rsid w:val="00624978"/>
    <w:rsid w:val="006270DA"/>
    <w:rsid w:val="00657289"/>
    <w:rsid w:val="00660D19"/>
    <w:rsid w:val="00670332"/>
    <w:rsid w:val="006719DB"/>
    <w:rsid w:val="006867E7"/>
    <w:rsid w:val="0069467B"/>
    <w:rsid w:val="006B20ED"/>
    <w:rsid w:val="006B2188"/>
    <w:rsid w:val="006B2F51"/>
    <w:rsid w:val="006C1D5A"/>
    <w:rsid w:val="006C7B10"/>
    <w:rsid w:val="006D5D9F"/>
    <w:rsid w:val="006E3E35"/>
    <w:rsid w:val="006E45BD"/>
    <w:rsid w:val="006F69A9"/>
    <w:rsid w:val="0070492E"/>
    <w:rsid w:val="0071110B"/>
    <w:rsid w:val="00725427"/>
    <w:rsid w:val="007428E1"/>
    <w:rsid w:val="007454BE"/>
    <w:rsid w:val="00746937"/>
    <w:rsid w:val="007471D0"/>
    <w:rsid w:val="0075323D"/>
    <w:rsid w:val="00760F71"/>
    <w:rsid w:val="007638D7"/>
    <w:rsid w:val="00764193"/>
    <w:rsid w:val="007705E2"/>
    <w:rsid w:val="00774DE5"/>
    <w:rsid w:val="00777209"/>
    <w:rsid w:val="007A4DE7"/>
    <w:rsid w:val="007A5AD3"/>
    <w:rsid w:val="007B6D96"/>
    <w:rsid w:val="007B7A53"/>
    <w:rsid w:val="007C38FE"/>
    <w:rsid w:val="007C3D39"/>
    <w:rsid w:val="007D0079"/>
    <w:rsid w:val="007F1030"/>
    <w:rsid w:val="007F204A"/>
    <w:rsid w:val="007F401B"/>
    <w:rsid w:val="00801F06"/>
    <w:rsid w:val="00810277"/>
    <w:rsid w:val="008139CF"/>
    <w:rsid w:val="00813A54"/>
    <w:rsid w:val="00813EC3"/>
    <w:rsid w:val="00815931"/>
    <w:rsid w:val="00822368"/>
    <w:rsid w:val="00823F93"/>
    <w:rsid w:val="00825DAB"/>
    <w:rsid w:val="00827EB8"/>
    <w:rsid w:val="00836E2C"/>
    <w:rsid w:val="00843B2F"/>
    <w:rsid w:val="00851549"/>
    <w:rsid w:val="00852D21"/>
    <w:rsid w:val="0086189B"/>
    <w:rsid w:val="00885FFC"/>
    <w:rsid w:val="00891DF0"/>
    <w:rsid w:val="008A08A8"/>
    <w:rsid w:val="008A501E"/>
    <w:rsid w:val="008B3FEE"/>
    <w:rsid w:val="008C110E"/>
    <w:rsid w:val="008C19FA"/>
    <w:rsid w:val="008C666F"/>
    <w:rsid w:val="008D1934"/>
    <w:rsid w:val="008D42CB"/>
    <w:rsid w:val="008E2BEC"/>
    <w:rsid w:val="008E4EED"/>
    <w:rsid w:val="008F0A3E"/>
    <w:rsid w:val="008F6512"/>
    <w:rsid w:val="00900D97"/>
    <w:rsid w:val="009016D7"/>
    <w:rsid w:val="0090555A"/>
    <w:rsid w:val="00907D3D"/>
    <w:rsid w:val="00914B64"/>
    <w:rsid w:val="00914C92"/>
    <w:rsid w:val="00917262"/>
    <w:rsid w:val="00925E38"/>
    <w:rsid w:val="009270FE"/>
    <w:rsid w:val="00927BB9"/>
    <w:rsid w:val="00927E0D"/>
    <w:rsid w:val="00936C68"/>
    <w:rsid w:val="009443C7"/>
    <w:rsid w:val="00947683"/>
    <w:rsid w:val="009477CC"/>
    <w:rsid w:val="0094793E"/>
    <w:rsid w:val="00950CBE"/>
    <w:rsid w:val="009648ED"/>
    <w:rsid w:val="009657FE"/>
    <w:rsid w:val="009A317E"/>
    <w:rsid w:val="009A4727"/>
    <w:rsid w:val="009A5757"/>
    <w:rsid w:val="009B60BC"/>
    <w:rsid w:val="009B7BF3"/>
    <w:rsid w:val="009C1C8B"/>
    <w:rsid w:val="009D5583"/>
    <w:rsid w:val="00A11463"/>
    <w:rsid w:val="00A11FFF"/>
    <w:rsid w:val="00A159AB"/>
    <w:rsid w:val="00A16023"/>
    <w:rsid w:val="00A16BC4"/>
    <w:rsid w:val="00A247B9"/>
    <w:rsid w:val="00A30474"/>
    <w:rsid w:val="00A414D0"/>
    <w:rsid w:val="00A604B6"/>
    <w:rsid w:val="00A679E1"/>
    <w:rsid w:val="00A7191E"/>
    <w:rsid w:val="00A73490"/>
    <w:rsid w:val="00A952F0"/>
    <w:rsid w:val="00A97446"/>
    <w:rsid w:val="00AA409B"/>
    <w:rsid w:val="00AA5C2D"/>
    <w:rsid w:val="00AA7694"/>
    <w:rsid w:val="00AB3671"/>
    <w:rsid w:val="00AC111B"/>
    <w:rsid w:val="00AC1583"/>
    <w:rsid w:val="00AC718C"/>
    <w:rsid w:val="00AC77BC"/>
    <w:rsid w:val="00AD2137"/>
    <w:rsid w:val="00AD30B1"/>
    <w:rsid w:val="00AE4021"/>
    <w:rsid w:val="00AF3A5C"/>
    <w:rsid w:val="00B05E06"/>
    <w:rsid w:val="00B0700B"/>
    <w:rsid w:val="00B11328"/>
    <w:rsid w:val="00B15E6B"/>
    <w:rsid w:val="00B302A5"/>
    <w:rsid w:val="00B31007"/>
    <w:rsid w:val="00B31FB0"/>
    <w:rsid w:val="00B3779E"/>
    <w:rsid w:val="00B56A0D"/>
    <w:rsid w:val="00B6198B"/>
    <w:rsid w:val="00B66A47"/>
    <w:rsid w:val="00B82697"/>
    <w:rsid w:val="00B83985"/>
    <w:rsid w:val="00B85AE0"/>
    <w:rsid w:val="00B91892"/>
    <w:rsid w:val="00B93B7D"/>
    <w:rsid w:val="00BA3C64"/>
    <w:rsid w:val="00BA6FB2"/>
    <w:rsid w:val="00BB15A1"/>
    <w:rsid w:val="00BB16C2"/>
    <w:rsid w:val="00BB28F6"/>
    <w:rsid w:val="00BB3E1E"/>
    <w:rsid w:val="00BB4C9A"/>
    <w:rsid w:val="00BD20BD"/>
    <w:rsid w:val="00BD623A"/>
    <w:rsid w:val="00BF3B2A"/>
    <w:rsid w:val="00C00EBC"/>
    <w:rsid w:val="00C01E67"/>
    <w:rsid w:val="00C0589B"/>
    <w:rsid w:val="00C12BD6"/>
    <w:rsid w:val="00C22BB3"/>
    <w:rsid w:val="00C3304D"/>
    <w:rsid w:val="00C46889"/>
    <w:rsid w:val="00C50FF4"/>
    <w:rsid w:val="00C51D74"/>
    <w:rsid w:val="00C52CC5"/>
    <w:rsid w:val="00C53867"/>
    <w:rsid w:val="00C56F7A"/>
    <w:rsid w:val="00C63EE5"/>
    <w:rsid w:val="00C70B07"/>
    <w:rsid w:val="00C70C9C"/>
    <w:rsid w:val="00C76099"/>
    <w:rsid w:val="00C76A2D"/>
    <w:rsid w:val="00C80C7A"/>
    <w:rsid w:val="00C81E83"/>
    <w:rsid w:val="00C85722"/>
    <w:rsid w:val="00C93AA1"/>
    <w:rsid w:val="00C93EEE"/>
    <w:rsid w:val="00C95C25"/>
    <w:rsid w:val="00CA4DCB"/>
    <w:rsid w:val="00CA51EF"/>
    <w:rsid w:val="00CC2D86"/>
    <w:rsid w:val="00CC559C"/>
    <w:rsid w:val="00CF7299"/>
    <w:rsid w:val="00D000B8"/>
    <w:rsid w:val="00D031BD"/>
    <w:rsid w:val="00D05B30"/>
    <w:rsid w:val="00D06B5D"/>
    <w:rsid w:val="00D20B77"/>
    <w:rsid w:val="00D258EA"/>
    <w:rsid w:val="00D26B53"/>
    <w:rsid w:val="00D30F04"/>
    <w:rsid w:val="00D32BF5"/>
    <w:rsid w:val="00D34DB0"/>
    <w:rsid w:val="00D34FFD"/>
    <w:rsid w:val="00D360B1"/>
    <w:rsid w:val="00D45C47"/>
    <w:rsid w:val="00D47CAA"/>
    <w:rsid w:val="00D50248"/>
    <w:rsid w:val="00D505D7"/>
    <w:rsid w:val="00D50715"/>
    <w:rsid w:val="00D576E8"/>
    <w:rsid w:val="00D663DA"/>
    <w:rsid w:val="00D735C6"/>
    <w:rsid w:val="00D767DD"/>
    <w:rsid w:val="00D9395E"/>
    <w:rsid w:val="00D944CB"/>
    <w:rsid w:val="00D9523A"/>
    <w:rsid w:val="00D96065"/>
    <w:rsid w:val="00DB0128"/>
    <w:rsid w:val="00DB453E"/>
    <w:rsid w:val="00DB60C4"/>
    <w:rsid w:val="00DD299A"/>
    <w:rsid w:val="00DF04A9"/>
    <w:rsid w:val="00DF3ECB"/>
    <w:rsid w:val="00DF6D68"/>
    <w:rsid w:val="00E00D45"/>
    <w:rsid w:val="00E0659F"/>
    <w:rsid w:val="00E271E9"/>
    <w:rsid w:val="00E46090"/>
    <w:rsid w:val="00E5035D"/>
    <w:rsid w:val="00E674FB"/>
    <w:rsid w:val="00E73AB1"/>
    <w:rsid w:val="00E7660D"/>
    <w:rsid w:val="00E905E1"/>
    <w:rsid w:val="00E969BB"/>
    <w:rsid w:val="00EA5906"/>
    <w:rsid w:val="00EA6B86"/>
    <w:rsid w:val="00EB5E83"/>
    <w:rsid w:val="00EB7DC2"/>
    <w:rsid w:val="00EC07B2"/>
    <w:rsid w:val="00EC0994"/>
    <w:rsid w:val="00EC0E50"/>
    <w:rsid w:val="00EC1250"/>
    <w:rsid w:val="00EC3303"/>
    <w:rsid w:val="00ED0A26"/>
    <w:rsid w:val="00EE125D"/>
    <w:rsid w:val="00EF2B63"/>
    <w:rsid w:val="00EF5F27"/>
    <w:rsid w:val="00F0505A"/>
    <w:rsid w:val="00F07E28"/>
    <w:rsid w:val="00F20297"/>
    <w:rsid w:val="00F22F41"/>
    <w:rsid w:val="00F322F1"/>
    <w:rsid w:val="00F35B20"/>
    <w:rsid w:val="00F36A11"/>
    <w:rsid w:val="00F40E9D"/>
    <w:rsid w:val="00F41C10"/>
    <w:rsid w:val="00F43E3E"/>
    <w:rsid w:val="00F4696A"/>
    <w:rsid w:val="00F5565F"/>
    <w:rsid w:val="00F57328"/>
    <w:rsid w:val="00F634E6"/>
    <w:rsid w:val="00F64570"/>
    <w:rsid w:val="00F64E70"/>
    <w:rsid w:val="00F70BAA"/>
    <w:rsid w:val="00F75E1C"/>
    <w:rsid w:val="00F75FA3"/>
    <w:rsid w:val="00F8021E"/>
    <w:rsid w:val="00F85B3C"/>
    <w:rsid w:val="00F87830"/>
    <w:rsid w:val="00F92F42"/>
    <w:rsid w:val="00F95765"/>
    <w:rsid w:val="00FA0936"/>
    <w:rsid w:val="00FA5E34"/>
    <w:rsid w:val="00FA7D7C"/>
    <w:rsid w:val="00FB376C"/>
    <w:rsid w:val="00FB467B"/>
    <w:rsid w:val="00FC2DC5"/>
    <w:rsid w:val="00FC3D56"/>
    <w:rsid w:val="00FE1C01"/>
    <w:rsid w:val="00FF3E1A"/>
    <w:rsid w:val="00FF7B3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75CF5"/>
  <w15:docId w15:val="{19084871-9A81-0441-A527-5DB9ADE5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18"/>
    <w:pPr>
      <w:widowControl w:val="0"/>
      <w:spacing w:after="0" w:line="240" w:lineRule="auto"/>
    </w:pPr>
    <w:rPr>
      <w:rFonts w:ascii="Arial" w:eastAsia="Times New Roman" w:hAnsi="Arial" w:cs="Arial"/>
      <w:sz w:val="20"/>
      <w:szCs w:val="20"/>
      <w:lang w:val="en-US"/>
    </w:rPr>
  </w:style>
  <w:style w:type="paragraph" w:styleId="Heading3">
    <w:name w:val="heading 3"/>
    <w:basedOn w:val="Normal"/>
    <w:next w:val="Normal"/>
    <w:link w:val="Heading3Char"/>
    <w:qFormat/>
    <w:rsid w:val="0042238C"/>
    <w:pPr>
      <w:keepNext/>
      <w:widowControl/>
      <w:jc w:val="both"/>
      <w:outlineLvl w:val="2"/>
    </w:pPr>
    <w:rPr>
      <w:rFonts w:ascii="Times New Roman" w:hAnsi="Times New Roman" w:cs="Times New Roman"/>
      <w:sz w:val="24"/>
    </w:rPr>
  </w:style>
  <w:style w:type="paragraph" w:styleId="Heading4">
    <w:name w:val="heading 4"/>
    <w:basedOn w:val="Normal"/>
    <w:next w:val="Normal"/>
    <w:link w:val="Heading4Char"/>
    <w:uiPriority w:val="9"/>
    <w:semiHidden/>
    <w:unhideWhenUsed/>
    <w:qFormat/>
    <w:rsid w:val="000251C0"/>
    <w:pPr>
      <w:keepNext/>
      <w:widowControl/>
      <w:numPr>
        <w:ilvl w:val="3"/>
        <w:numId w:val="3"/>
      </w:numPr>
      <w:spacing w:before="240" w:after="60" w:line="259" w:lineRule="auto"/>
      <w:outlineLvl w:val="3"/>
    </w:pPr>
    <w:rPr>
      <w:rFonts w:ascii="Calibri" w:hAnsi="Calibri" w:cs="Times New Roman"/>
      <w:b/>
      <w:bCs/>
      <w:sz w:val="28"/>
      <w:szCs w:val="28"/>
      <w:lang w:val="id-ID"/>
    </w:rPr>
  </w:style>
  <w:style w:type="paragraph" w:styleId="Heading5">
    <w:name w:val="heading 5"/>
    <w:basedOn w:val="Normal"/>
    <w:next w:val="Normal"/>
    <w:link w:val="Heading5Char"/>
    <w:uiPriority w:val="9"/>
    <w:semiHidden/>
    <w:unhideWhenUsed/>
    <w:qFormat/>
    <w:rsid w:val="000251C0"/>
    <w:pPr>
      <w:widowControl/>
      <w:numPr>
        <w:ilvl w:val="4"/>
        <w:numId w:val="3"/>
      </w:numPr>
      <w:spacing w:before="240" w:after="60" w:line="259" w:lineRule="auto"/>
      <w:outlineLvl w:val="4"/>
    </w:pPr>
    <w:rPr>
      <w:rFonts w:ascii="Calibri" w:hAnsi="Calibri" w:cs="Times New Roman"/>
      <w:b/>
      <w:bCs/>
      <w:i/>
      <w:iCs/>
      <w:sz w:val="26"/>
      <w:szCs w:val="26"/>
      <w:lang w:val="id-ID"/>
    </w:rPr>
  </w:style>
  <w:style w:type="paragraph" w:styleId="Heading6">
    <w:name w:val="heading 6"/>
    <w:basedOn w:val="Normal"/>
    <w:next w:val="Normal"/>
    <w:link w:val="Heading6Char"/>
    <w:uiPriority w:val="9"/>
    <w:semiHidden/>
    <w:unhideWhenUsed/>
    <w:qFormat/>
    <w:rsid w:val="000251C0"/>
    <w:pPr>
      <w:widowControl/>
      <w:numPr>
        <w:ilvl w:val="5"/>
        <w:numId w:val="3"/>
      </w:numPr>
      <w:spacing w:before="240" w:after="60" w:line="259" w:lineRule="auto"/>
      <w:outlineLvl w:val="5"/>
    </w:pPr>
    <w:rPr>
      <w:rFonts w:ascii="Calibri" w:hAnsi="Calibri" w:cs="Times New Roman"/>
      <w:b/>
      <w:bCs/>
      <w:sz w:val="22"/>
      <w:szCs w:val="22"/>
      <w:lang w:val="id-ID"/>
    </w:rPr>
  </w:style>
  <w:style w:type="paragraph" w:styleId="Heading7">
    <w:name w:val="heading 7"/>
    <w:basedOn w:val="Normal"/>
    <w:next w:val="Normal"/>
    <w:link w:val="Heading7Char"/>
    <w:uiPriority w:val="9"/>
    <w:semiHidden/>
    <w:unhideWhenUsed/>
    <w:qFormat/>
    <w:rsid w:val="000251C0"/>
    <w:pPr>
      <w:widowControl/>
      <w:numPr>
        <w:ilvl w:val="6"/>
        <w:numId w:val="3"/>
      </w:numPr>
      <w:spacing w:before="240" w:after="60" w:line="259" w:lineRule="auto"/>
      <w:outlineLvl w:val="6"/>
    </w:pPr>
    <w:rPr>
      <w:rFonts w:ascii="Calibri" w:hAnsi="Calibri" w:cs="Times New Roman"/>
      <w:sz w:val="24"/>
      <w:szCs w:val="24"/>
      <w:lang w:val="id-ID"/>
    </w:rPr>
  </w:style>
  <w:style w:type="paragraph" w:styleId="Heading8">
    <w:name w:val="heading 8"/>
    <w:basedOn w:val="Normal"/>
    <w:next w:val="Normal"/>
    <w:link w:val="Heading8Char"/>
    <w:uiPriority w:val="9"/>
    <w:semiHidden/>
    <w:unhideWhenUsed/>
    <w:qFormat/>
    <w:rsid w:val="000251C0"/>
    <w:pPr>
      <w:widowControl/>
      <w:numPr>
        <w:ilvl w:val="7"/>
        <w:numId w:val="3"/>
      </w:numPr>
      <w:spacing w:before="240" w:after="60" w:line="259" w:lineRule="auto"/>
      <w:outlineLvl w:val="7"/>
    </w:pPr>
    <w:rPr>
      <w:rFonts w:ascii="Calibri" w:hAnsi="Calibri" w:cs="Times New Roman"/>
      <w:i/>
      <w:iCs/>
      <w:sz w:val="24"/>
      <w:szCs w:val="24"/>
      <w:lang w:val="id-ID"/>
    </w:rPr>
  </w:style>
  <w:style w:type="paragraph" w:styleId="Heading9">
    <w:name w:val="heading 9"/>
    <w:basedOn w:val="Normal"/>
    <w:next w:val="Normal"/>
    <w:link w:val="Heading9Char"/>
    <w:uiPriority w:val="9"/>
    <w:semiHidden/>
    <w:unhideWhenUsed/>
    <w:qFormat/>
    <w:rsid w:val="000251C0"/>
    <w:pPr>
      <w:widowControl/>
      <w:numPr>
        <w:ilvl w:val="8"/>
        <w:numId w:val="3"/>
      </w:numPr>
      <w:spacing w:before="240" w:after="60" w:line="259" w:lineRule="auto"/>
      <w:outlineLvl w:val="8"/>
    </w:pPr>
    <w:rPr>
      <w:rFonts w:ascii="Calibri Light" w:hAnsi="Calibri Light" w:cs="Times New Roman"/>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aftar Acuan,List Paragraph1,Bab Sub 3,Body of text"/>
    <w:basedOn w:val="Normal"/>
    <w:link w:val="ListParagraphChar"/>
    <w:uiPriority w:val="34"/>
    <w:qFormat/>
    <w:rsid w:val="002E2418"/>
    <w:pPr>
      <w:ind w:left="720"/>
      <w:contextualSpacing/>
    </w:pPr>
  </w:style>
  <w:style w:type="paragraph" w:styleId="NoSpacing">
    <w:name w:val="No Spacing"/>
    <w:link w:val="NoSpacingChar"/>
    <w:uiPriority w:val="1"/>
    <w:qFormat/>
    <w:rsid w:val="002E2418"/>
    <w:pPr>
      <w:spacing w:after="0" w:line="240" w:lineRule="auto"/>
    </w:pPr>
  </w:style>
  <w:style w:type="table" w:styleId="TableGrid">
    <w:name w:val="Table Grid"/>
    <w:basedOn w:val="TableNormal"/>
    <w:uiPriority w:val="59"/>
    <w:rsid w:val="00742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428E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25427"/>
    <w:rPr>
      <w:rFonts w:ascii="Tahoma" w:hAnsi="Tahoma" w:cs="Tahoma"/>
      <w:sz w:val="16"/>
      <w:szCs w:val="16"/>
    </w:rPr>
  </w:style>
  <w:style w:type="character" w:customStyle="1" w:styleId="BalloonTextChar">
    <w:name w:val="Balloon Text Char"/>
    <w:basedOn w:val="DefaultParagraphFont"/>
    <w:link w:val="BalloonText"/>
    <w:uiPriority w:val="99"/>
    <w:semiHidden/>
    <w:rsid w:val="00725427"/>
    <w:rPr>
      <w:rFonts w:ascii="Tahoma" w:eastAsia="Times New Roman" w:hAnsi="Tahoma" w:cs="Tahoma"/>
      <w:sz w:val="16"/>
      <w:szCs w:val="16"/>
      <w:lang w:val="en-US"/>
    </w:rPr>
  </w:style>
  <w:style w:type="character" w:customStyle="1" w:styleId="Heading3Char">
    <w:name w:val="Heading 3 Char"/>
    <w:basedOn w:val="DefaultParagraphFont"/>
    <w:link w:val="Heading3"/>
    <w:rsid w:val="0042238C"/>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42238C"/>
    <w:pPr>
      <w:widowControl/>
      <w:spacing w:line="360" w:lineRule="auto"/>
      <w:ind w:left="426" w:firstLine="425"/>
      <w:jc w:val="both"/>
    </w:pPr>
    <w:rPr>
      <w:rFonts w:ascii="Times New Roman" w:hAnsi="Times New Roman" w:cs="Times New Roman"/>
      <w:sz w:val="24"/>
    </w:rPr>
  </w:style>
  <w:style w:type="character" w:customStyle="1" w:styleId="BodyTextIndentChar">
    <w:name w:val="Body Text Indent Char"/>
    <w:basedOn w:val="DefaultParagraphFont"/>
    <w:link w:val="BodyTextIndent"/>
    <w:rsid w:val="0042238C"/>
    <w:rPr>
      <w:rFonts w:ascii="Times New Roman" w:eastAsia="Times New Roman" w:hAnsi="Times New Roman" w:cs="Times New Roman"/>
      <w:sz w:val="24"/>
      <w:szCs w:val="20"/>
      <w:lang w:val="en-US"/>
    </w:rPr>
  </w:style>
  <w:style w:type="paragraph" w:styleId="Title">
    <w:name w:val="Title"/>
    <w:basedOn w:val="Normal"/>
    <w:link w:val="TitleChar"/>
    <w:qFormat/>
    <w:rsid w:val="0042238C"/>
    <w:pPr>
      <w:widowControl/>
      <w:spacing w:line="480" w:lineRule="auto"/>
      <w:jc w:val="center"/>
    </w:pPr>
    <w:rPr>
      <w:rFonts w:ascii="Times New Roman" w:hAnsi="Times New Roman" w:cs="Times New Roman"/>
      <w:b/>
      <w:sz w:val="24"/>
    </w:rPr>
  </w:style>
  <w:style w:type="character" w:customStyle="1" w:styleId="TitleChar">
    <w:name w:val="Title Char"/>
    <w:basedOn w:val="DefaultParagraphFont"/>
    <w:link w:val="Title"/>
    <w:rsid w:val="0042238C"/>
    <w:rPr>
      <w:rFonts w:ascii="Times New Roman" w:eastAsia="Times New Roman" w:hAnsi="Times New Roman" w:cs="Times New Roman"/>
      <w:b/>
      <w:sz w:val="24"/>
      <w:szCs w:val="20"/>
      <w:lang w:val="en-US"/>
    </w:rPr>
  </w:style>
  <w:style w:type="paragraph" w:styleId="BodyText">
    <w:name w:val="Body Text"/>
    <w:basedOn w:val="Normal"/>
    <w:link w:val="BodyTextChar"/>
    <w:rsid w:val="0042238C"/>
    <w:pPr>
      <w:widowControl/>
      <w:jc w:val="both"/>
    </w:pPr>
    <w:rPr>
      <w:rFonts w:ascii="Times New Roman" w:hAnsi="Times New Roman" w:cs="Times New Roman"/>
      <w:sz w:val="24"/>
    </w:rPr>
  </w:style>
  <w:style w:type="character" w:customStyle="1" w:styleId="BodyTextChar">
    <w:name w:val="Body Text Char"/>
    <w:basedOn w:val="DefaultParagraphFont"/>
    <w:link w:val="BodyText"/>
    <w:rsid w:val="0042238C"/>
    <w:rPr>
      <w:rFonts w:ascii="Times New Roman" w:eastAsia="Times New Roman" w:hAnsi="Times New Roman" w:cs="Times New Roman"/>
      <w:sz w:val="24"/>
      <w:szCs w:val="20"/>
      <w:lang w:val="en-US"/>
    </w:rPr>
  </w:style>
  <w:style w:type="paragraph" w:styleId="BodyText2">
    <w:name w:val="Body Text 2"/>
    <w:basedOn w:val="Normal"/>
    <w:link w:val="BodyText2Char"/>
    <w:rsid w:val="0042238C"/>
    <w:pPr>
      <w:widowControl/>
      <w:spacing w:line="480" w:lineRule="auto"/>
      <w:jc w:val="both"/>
    </w:pPr>
    <w:rPr>
      <w:rFonts w:ascii="Times New Roman" w:hAnsi="Times New Roman" w:cs="Times New Roman"/>
      <w:sz w:val="24"/>
    </w:rPr>
  </w:style>
  <w:style w:type="character" w:customStyle="1" w:styleId="BodyText2Char">
    <w:name w:val="Body Text 2 Char"/>
    <w:basedOn w:val="DefaultParagraphFont"/>
    <w:link w:val="BodyText2"/>
    <w:rsid w:val="0042238C"/>
    <w:rPr>
      <w:rFonts w:ascii="Times New Roman" w:eastAsia="Times New Roman" w:hAnsi="Times New Roman" w:cs="Times New Roman"/>
      <w:sz w:val="24"/>
      <w:szCs w:val="20"/>
      <w:lang w:val="en-US"/>
    </w:rPr>
  </w:style>
  <w:style w:type="paragraph" w:styleId="ListNumber2">
    <w:name w:val="List Number 2"/>
    <w:basedOn w:val="Normal"/>
    <w:rsid w:val="0042238C"/>
    <w:pPr>
      <w:widowControl/>
      <w:numPr>
        <w:numId w:val="1"/>
      </w:numPr>
    </w:pPr>
    <w:rPr>
      <w:rFonts w:ascii="Times New Roman" w:hAnsi="Times New Roman" w:cs="Times New Roman"/>
    </w:rPr>
  </w:style>
  <w:style w:type="character" w:styleId="Hyperlink">
    <w:name w:val="Hyperlink"/>
    <w:basedOn w:val="DefaultParagraphFont"/>
    <w:uiPriority w:val="99"/>
    <w:unhideWhenUsed/>
    <w:rsid w:val="00F92F42"/>
    <w:rPr>
      <w:color w:val="0000FF" w:themeColor="hyperlink"/>
      <w:u w:val="single"/>
    </w:rPr>
  </w:style>
  <w:style w:type="paragraph" w:styleId="Header">
    <w:name w:val="header"/>
    <w:basedOn w:val="Normal"/>
    <w:link w:val="HeaderChar"/>
    <w:uiPriority w:val="99"/>
    <w:unhideWhenUsed/>
    <w:rsid w:val="00777209"/>
    <w:pPr>
      <w:tabs>
        <w:tab w:val="center" w:pos="4513"/>
        <w:tab w:val="right" w:pos="9026"/>
      </w:tabs>
    </w:pPr>
  </w:style>
  <w:style w:type="character" w:customStyle="1" w:styleId="HeaderChar">
    <w:name w:val="Header Char"/>
    <w:basedOn w:val="DefaultParagraphFont"/>
    <w:link w:val="Header"/>
    <w:uiPriority w:val="99"/>
    <w:rsid w:val="00777209"/>
    <w:rPr>
      <w:rFonts w:ascii="Arial" w:eastAsia="Times New Roman" w:hAnsi="Arial" w:cs="Arial"/>
      <w:sz w:val="20"/>
      <w:szCs w:val="20"/>
      <w:lang w:val="en-US"/>
    </w:rPr>
  </w:style>
  <w:style w:type="paragraph" w:styleId="Footer">
    <w:name w:val="footer"/>
    <w:basedOn w:val="Normal"/>
    <w:link w:val="FooterChar"/>
    <w:uiPriority w:val="99"/>
    <w:unhideWhenUsed/>
    <w:rsid w:val="00777209"/>
    <w:pPr>
      <w:tabs>
        <w:tab w:val="center" w:pos="4513"/>
        <w:tab w:val="right" w:pos="9026"/>
      </w:tabs>
    </w:pPr>
  </w:style>
  <w:style w:type="character" w:customStyle="1" w:styleId="FooterChar">
    <w:name w:val="Footer Char"/>
    <w:basedOn w:val="DefaultParagraphFont"/>
    <w:link w:val="Footer"/>
    <w:uiPriority w:val="99"/>
    <w:rsid w:val="00777209"/>
    <w:rPr>
      <w:rFonts w:ascii="Arial" w:eastAsia="Times New Roman" w:hAnsi="Arial" w:cs="Arial"/>
      <w:sz w:val="20"/>
      <w:szCs w:val="20"/>
      <w:lang w:val="en-US"/>
    </w:rPr>
  </w:style>
  <w:style w:type="character" w:customStyle="1" w:styleId="NoSpacingChar">
    <w:name w:val="No Spacing Char"/>
    <w:basedOn w:val="DefaultParagraphFont"/>
    <w:link w:val="NoSpacing"/>
    <w:uiPriority w:val="1"/>
    <w:rsid w:val="00EA6B86"/>
  </w:style>
  <w:style w:type="character" w:styleId="PageNumber">
    <w:name w:val="page number"/>
    <w:basedOn w:val="DefaultParagraphFont"/>
    <w:uiPriority w:val="99"/>
    <w:semiHidden/>
    <w:unhideWhenUsed/>
    <w:rsid w:val="000F09C0"/>
  </w:style>
  <w:style w:type="paragraph" w:customStyle="1" w:styleId="JBodyText">
    <w:name w:val="J. Body Text"/>
    <w:next w:val="Normal"/>
    <w:rsid w:val="000251C0"/>
    <w:pPr>
      <w:spacing w:after="240" w:line="336" w:lineRule="auto"/>
      <w:jc w:val="both"/>
    </w:pPr>
    <w:rPr>
      <w:rFonts w:ascii="Times New Roman" w:eastAsia="SimSun" w:hAnsi="Times New Roman" w:cs="Times New Roman"/>
      <w:szCs w:val="20"/>
      <w:lang w:val="en-US"/>
    </w:rPr>
  </w:style>
  <w:style w:type="character" w:customStyle="1" w:styleId="Heading4Char">
    <w:name w:val="Heading 4 Char"/>
    <w:basedOn w:val="DefaultParagraphFont"/>
    <w:link w:val="Heading4"/>
    <w:uiPriority w:val="9"/>
    <w:semiHidden/>
    <w:rsid w:val="000251C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251C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251C0"/>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0251C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0251C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0251C0"/>
    <w:rPr>
      <w:rFonts w:ascii="Calibri Light" w:eastAsia="Times New Roman" w:hAnsi="Calibri Light" w:cs="Times New Roman"/>
    </w:rPr>
  </w:style>
  <w:style w:type="paragraph" w:customStyle="1" w:styleId="JSection">
    <w:name w:val="J. Section"/>
    <w:next w:val="JBodyText"/>
    <w:qFormat/>
    <w:rsid w:val="000251C0"/>
    <w:pPr>
      <w:keepNext/>
      <w:numPr>
        <w:numId w:val="3"/>
      </w:numPr>
      <w:suppressAutoHyphens/>
      <w:spacing w:before="480" w:after="230" w:line="230" w:lineRule="exact"/>
      <w:jc w:val="both"/>
    </w:pPr>
    <w:rPr>
      <w:rFonts w:ascii="Times New Roman" w:eastAsia="SimSun" w:hAnsi="Times New Roman" w:cs="Times New Roman"/>
      <w:b/>
      <w:sz w:val="24"/>
      <w:szCs w:val="20"/>
      <w:lang w:val="en-US"/>
    </w:rPr>
  </w:style>
  <w:style w:type="paragraph" w:customStyle="1" w:styleId="JSubsection">
    <w:name w:val="J. Subsection"/>
    <w:next w:val="NormalWeb"/>
    <w:qFormat/>
    <w:rsid w:val="000251C0"/>
    <w:pPr>
      <w:keepNext/>
      <w:numPr>
        <w:ilvl w:val="1"/>
        <w:numId w:val="3"/>
      </w:numPr>
      <w:suppressAutoHyphens/>
      <w:spacing w:before="160" w:after="60" w:line="360" w:lineRule="auto"/>
      <w:jc w:val="both"/>
      <w:outlineLvl w:val="1"/>
    </w:pPr>
    <w:rPr>
      <w:rFonts w:ascii="Times New Roman" w:eastAsia="SimSun" w:hAnsi="Times New Roman" w:cs="Times New Roman"/>
      <w:b/>
      <w:szCs w:val="20"/>
      <w:lang w:val="en-US"/>
    </w:rPr>
  </w:style>
  <w:style w:type="paragraph" w:customStyle="1" w:styleId="JSubsection1">
    <w:name w:val="J. Subsection 1"/>
    <w:next w:val="JBodyText"/>
    <w:rsid w:val="000251C0"/>
    <w:pPr>
      <w:keepNext/>
      <w:numPr>
        <w:ilvl w:val="2"/>
        <w:numId w:val="3"/>
      </w:numPr>
      <w:suppressAutoHyphens/>
      <w:spacing w:before="240" w:after="240" w:line="240" w:lineRule="auto"/>
      <w:ind w:right="567"/>
      <w:jc w:val="both"/>
    </w:pPr>
    <w:rPr>
      <w:rFonts w:ascii="Times New Roman" w:eastAsia="SimSun" w:hAnsi="Times New Roman" w:cs="Times New Roman"/>
      <w:i/>
      <w:szCs w:val="20"/>
      <w:lang w:val="en-US"/>
    </w:rPr>
  </w:style>
  <w:style w:type="paragraph" w:styleId="NormalWeb">
    <w:name w:val="Normal (Web)"/>
    <w:basedOn w:val="Normal"/>
    <w:uiPriority w:val="99"/>
    <w:semiHidden/>
    <w:unhideWhenUsed/>
    <w:rsid w:val="000251C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95C25"/>
    <w:rPr>
      <w:color w:val="800080" w:themeColor="followedHyperlink"/>
      <w:u w:val="single"/>
    </w:rPr>
  </w:style>
  <w:style w:type="table" w:styleId="PlainTable2">
    <w:name w:val="Plain Table 2"/>
    <w:basedOn w:val="TableNormal"/>
    <w:uiPriority w:val="42"/>
    <w:rsid w:val="009016D7"/>
    <w:pPr>
      <w:spacing w:after="0" w:line="240" w:lineRule="auto"/>
    </w:pPr>
    <w:rPr>
      <w:lang w:val="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Daftar Acuan Char,List Paragraph1 Char,Bab Sub 3 Char,Body of text Char"/>
    <w:basedOn w:val="DefaultParagraphFont"/>
    <w:link w:val="ListParagraph"/>
    <w:uiPriority w:val="34"/>
    <w:qFormat/>
    <w:locked/>
    <w:rsid w:val="004C4A58"/>
    <w:rPr>
      <w:rFonts w:ascii="Arial" w:eastAsia="Times New Roman" w:hAnsi="Arial" w:cs="Arial"/>
      <w:sz w:val="20"/>
      <w:szCs w:val="20"/>
      <w:lang w:val="en-US"/>
    </w:rPr>
  </w:style>
  <w:style w:type="character" w:styleId="UnresolvedMention">
    <w:name w:val="Unresolved Mention"/>
    <w:basedOn w:val="DefaultParagraphFont"/>
    <w:uiPriority w:val="99"/>
    <w:semiHidden/>
    <w:unhideWhenUsed/>
    <w:rsid w:val="00AC111B"/>
    <w:rPr>
      <w:color w:val="605E5C"/>
      <w:shd w:val="clear" w:color="auto" w:fill="E1DFDD"/>
    </w:rPr>
  </w:style>
  <w:style w:type="paragraph" w:styleId="TableofFigures">
    <w:name w:val="table of figures"/>
    <w:basedOn w:val="Normal"/>
    <w:next w:val="Normal"/>
    <w:uiPriority w:val="99"/>
    <w:unhideWhenUsed/>
    <w:rsid w:val="004A03A4"/>
    <w:pPr>
      <w:widowControl/>
      <w:spacing w:line="276" w:lineRule="auto"/>
    </w:pPr>
    <w:rPr>
      <w:rFonts w:asciiTheme="minorHAnsi" w:eastAsiaTheme="minorEastAsia" w:hAnsiTheme="minorHAnsi" w:cstheme="minorBidi"/>
      <w:sz w:val="22"/>
      <w:szCs w:val="22"/>
    </w:rPr>
  </w:style>
  <w:style w:type="paragraph" w:customStyle="1" w:styleId="subbab3">
    <w:name w:val="sub bab 3"/>
    <w:basedOn w:val="ListParagraph"/>
    <w:link w:val="subbab3Char"/>
    <w:rsid w:val="00C70C9C"/>
    <w:pPr>
      <w:widowControl/>
      <w:numPr>
        <w:numId w:val="6"/>
      </w:numPr>
      <w:spacing w:after="200" w:line="480" w:lineRule="auto"/>
      <w:ind w:left="360"/>
      <w:jc w:val="both"/>
    </w:pPr>
    <w:rPr>
      <w:rFonts w:eastAsiaTheme="minorEastAsia" w:cstheme="minorHAnsi"/>
      <w:b/>
      <w:sz w:val="24"/>
      <w:szCs w:val="24"/>
    </w:rPr>
  </w:style>
  <w:style w:type="character" w:customStyle="1" w:styleId="subbab3Char">
    <w:name w:val="sub bab 3 Char"/>
    <w:basedOn w:val="ListParagraphChar"/>
    <w:link w:val="subbab3"/>
    <w:rsid w:val="00C70C9C"/>
    <w:rPr>
      <w:rFonts w:ascii="Arial" w:eastAsiaTheme="minorEastAsia" w:hAnsi="Arial" w:cstheme="minorHAnsi"/>
      <w:b/>
      <w:sz w:val="24"/>
      <w:szCs w:val="24"/>
      <w:lang w:val="en-US"/>
    </w:rPr>
  </w:style>
  <w:style w:type="paragraph" w:styleId="Caption">
    <w:name w:val="caption"/>
    <w:basedOn w:val="Normal"/>
    <w:next w:val="Normal"/>
    <w:uiPriority w:val="35"/>
    <w:unhideWhenUsed/>
    <w:qFormat/>
    <w:rsid w:val="00C70C9C"/>
    <w:pPr>
      <w:widowControl/>
      <w:spacing w:after="200"/>
    </w:pPr>
    <w:rPr>
      <w:rFonts w:asciiTheme="minorHAnsi" w:eastAsiaTheme="minorEastAsia" w:hAnsiTheme="minorHAnsi" w:cstheme="minorBidi"/>
      <w:b/>
      <w:bCs/>
      <w:color w:val="4F81BD" w:themeColor="accent1"/>
      <w:sz w:val="18"/>
      <w:szCs w:val="18"/>
    </w:rPr>
  </w:style>
  <w:style w:type="character" w:customStyle="1" w:styleId="markedcontent">
    <w:name w:val="markedcontent"/>
    <w:basedOn w:val="DefaultParagraphFont"/>
    <w:rsid w:val="006B2F51"/>
  </w:style>
  <w:style w:type="character" w:styleId="CommentReference">
    <w:name w:val="annotation reference"/>
    <w:basedOn w:val="DefaultParagraphFont"/>
    <w:uiPriority w:val="99"/>
    <w:semiHidden/>
    <w:unhideWhenUsed/>
    <w:rsid w:val="006C7B10"/>
    <w:rPr>
      <w:sz w:val="16"/>
      <w:szCs w:val="16"/>
    </w:rPr>
  </w:style>
  <w:style w:type="paragraph" w:styleId="CommentText">
    <w:name w:val="annotation text"/>
    <w:basedOn w:val="Normal"/>
    <w:link w:val="CommentTextChar"/>
    <w:uiPriority w:val="99"/>
    <w:semiHidden/>
    <w:unhideWhenUsed/>
    <w:rsid w:val="006C7B10"/>
  </w:style>
  <w:style w:type="character" w:customStyle="1" w:styleId="CommentTextChar">
    <w:name w:val="Comment Text Char"/>
    <w:basedOn w:val="DefaultParagraphFont"/>
    <w:link w:val="CommentText"/>
    <w:uiPriority w:val="99"/>
    <w:semiHidden/>
    <w:rsid w:val="006C7B10"/>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6C7B10"/>
    <w:rPr>
      <w:b/>
      <w:bCs/>
    </w:rPr>
  </w:style>
  <w:style w:type="character" w:customStyle="1" w:styleId="CommentSubjectChar">
    <w:name w:val="Comment Subject Char"/>
    <w:basedOn w:val="CommentTextChar"/>
    <w:link w:val="CommentSubject"/>
    <w:uiPriority w:val="99"/>
    <w:semiHidden/>
    <w:rsid w:val="006C7B10"/>
    <w:rPr>
      <w:rFonts w:ascii="Arial" w:eastAsia="Times New Roman"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37086">
      <w:bodyDiv w:val="1"/>
      <w:marLeft w:val="0"/>
      <w:marRight w:val="0"/>
      <w:marTop w:val="0"/>
      <w:marBottom w:val="0"/>
      <w:divBdr>
        <w:top w:val="none" w:sz="0" w:space="0" w:color="auto"/>
        <w:left w:val="none" w:sz="0" w:space="0" w:color="auto"/>
        <w:bottom w:val="none" w:sz="0" w:space="0" w:color="auto"/>
        <w:right w:val="none" w:sz="0" w:space="0" w:color="auto"/>
      </w:divBdr>
    </w:div>
    <w:div w:id="187180093">
      <w:bodyDiv w:val="1"/>
      <w:marLeft w:val="0"/>
      <w:marRight w:val="0"/>
      <w:marTop w:val="0"/>
      <w:marBottom w:val="0"/>
      <w:divBdr>
        <w:top w:val="none" w:sz="0" w:space="0" w:color="auto"/>
        <w:left w:val="none" w:sz="0" w:space="0" w:color="auto"/>
        <w:bottom w:val="none" w:sz="0" w:space="0" w:color="auto"/>
        <w:right w:val="none" w:sz="0" w:space="0" w:color="auto"/>
      </w:divBdr>
    </w:div>
    <w:div w:id="204099461">
      <w:bodyDiv w:val="1"/>
      <w:marLeft w:val="0"/>
      <w:marRight w:val="0"/>
      <w:marTop w:val="0"/>
      <w:marBottom w:val="0"/>
      <w:divBdr>
        <w:top w:val="none" w:sz="0" w:space="0" w:color="auto"/>
        <w:left w:val="none" w:sz="0" w:space="0" w:color="auto"/>
        <w:bottom w:val="none" w:sz="0" w:space="0" w:color="auto"/>
        <w:right w:val="none" w:sz="0" w:space="0" w:color="auto"/>
      </w:divBdr>
    </w:div>
    <w:div w:id="575745044">
      <w:bodyDiv w:val="1"/>
      <w:marLeft w:val="0"/>
      <w:marRight w:val="0"/>
      <w:marTop w:val="0"/>
      <w:marBottom w:val="0"/>
      <w:divBdr>
        <w:top w:val="none" w:sz="0" w:space="0" w:color="auto"/>
        <w:left w:val="none" w:sz="0" w:space="0" w:color="auto"/>
        <w:bottom w:val="none" w:sz="0" w:space="0" w:color="auto"/>
        <w:right w:val="none" w:sz="0" w:space="0" w:color="auto"/>
      </w:divBdr>
    </w:div>
    <w:div w:id="642933667">
      <w:bodyDiv w:val="1"/>
      <w:marLeft w:val="0"/>
      <w:marRight w:val="0"/>
      <w:marTop w:val="0"/>
      <w:marBottom w:val="0"/>
      <w:divBdr>
        <w:top w:val="none" w:sz="0" w:space="0" w:color="auto"/>
        <w:left w:val="none" w:sz="0" w:space="0" w:color="auto"/>
        <w:bottom w:val="none" w:sz="0" w:space="0" w:color="auto"/>
        <w:right w:val="none" w:sz="0" w:space="0" w:color="auto"/>
      </w:divBdr>
    </w:div>
    <w:div w:id="693002121">
      <w:bodyDiv w:val="1"/>
      <w:marLeft w:val="0"/>
      <w:marRight w:val="0"/>
      <w:marTop w:val="0"/>
      <w:marBottom w:val="0"/>
      <w:divBdr>
        <w:top w:val="none" w:sz="0" w:space="0" w:color="auto"/>
        <w:left w:val="none" w:sz="0" w:space="0" w:color="auto"/>
        <w:bottom w:val="none" w:sz="0" w:space="0" w:color="auto"/>
        <w:right w:val="none" w:sz="0" w:space="0" w:color="auto"/>
      </w:divBdr>
    </w:div>
    <w:div w:id="723599349">
      <w:bodyDiv w:val="1"/>
      <w:marLeft w:val="0"/>
      <w:marRight w:val="0"/>
      <w:marTop w:val="0"/>
      <w:marBottom w:val="0"/>
      <w:divBdr>
        <w:top w:val="none" w:sz="0" w:space="0" w:color="auto"/>
        <w:left w:val="none" w:sz="0" w:space="0" w:color="auto"/>
        <w:bottom w:val="none" w:sz="0" w:space="0" w:color="auto"/>
        <w:right w:val="none" w:sz="0" w:space="0" w:color="auto"/>
      </w:divBdr>
    </w:div>
    <w:div w:id="771782627">
      <w:bodyDiv w:val="1"/>
      <w:marLeft w:val="0"/>
      <w:marRight w:val="0"/>
      <w:marTop w:val="0"/>
      <w:marBottom w:val="0"/>
      <w:divBdr>
        <w:top w:val="none" w:sz="0" w:space="0" w:color="auto"/>
        <w:left w:val="none" w:sz="0" w:space="0" w:color="auto"/>
        <w:bottom w:val="none" w:sz="0" w:space="0" w:color="auto"/>
        <w:right w:val="none" w:sz="0" w:space="0" w:color="auto"/>
      </w:divBdr>
    </w:div>
    <w:div w:id="856500602">
      <w:bodyDiv w:val="1"/>
      <w:marLeft w:val="0"/>
      <w:marRight w:val="0"/>
      <w:marTop w:val="0"/>
      <w:marBottom w:val="0"/>
      <w:divBdr>
        <w:top w:val="none" w:sz="0" w:space="0" w:color="auto"/>
        <w:left w:val="none" w:sz="0" w:space="0" w:color="auto"/>
        <w:bottom w:val="none" w:sz="0" w:space="0" w:color="auto"/>
        <w:right w:val="none" w:sz="0" w:space="0" w:color="auto"/>
      </w:divBdr>
    </w:div>
    <w:div w:id="916674379">
      <w:bodyDiv w:val="1"/>
      <w:marLeft w:val="0"/>
      <w:marRight w:val="0"/>
      <w:marTop w:val="0"/>
      <w:marBottom w:val="0"/>
      <w:divBdr>
        <w:top w:val="none" w:sz="0" w:space="0" w:color="auto"/>
        <w:left w:val="none" w:sz="0" w:space="0" w:color="auto"/>
        <w:bottom w:val="none" w:sz="0" w:space="0" w:color="auto"/>
        <w:right w:val="none" w:sz="0" w:space="0" w:color="auto"/>
      </w:divBdr>
    </w:div>
    <w:div w:id="996611359">
      <w:bodyDiv w:val="1"/>
      <w:marLeft w:val="0"/>
      <w:marRight w:val="0"/>
      <w:marTop w:val="0"/>
      <w:marBottom w:val="0"/>
      <w:divBdr>
        <w:top w:val="none" w:sz="0" w:space="0" w:color="auto"/>
        <w:left w:val="none" w:sz="0" w:space="0" w:color="auto"/>
        <w:bottom w:val="none" w:sz="0" w:space="0" w:color="auto"/>
        <w:right w:val="none" w:sz="0" w:space="0" w:color="auto"/>
      </w:divBdr>
    </w:div>
    <w:div w:id="1208293551">
      <w:bodyDiv w:val="1"/>
      <w:marLeft w:val="0"/>
      <w:marRight w:val="0"/>
      <w:marTop w:val="0"/>
      <w:marBottom w:val="0"/>
      <w:divBdr>
        <w:top w:val="none" w:sz="0" w:space="0" w:color="auto"/>
        <w:left w:val="none" w:sz="0" w:space="0" w:color="auto"/>
        <w:bottom w:val="none" w:sz="0" w:space="0" w:color="auto"/>
        <w:right w:val="none" w:sz="0" w:space="0" w:color="auto"/>
      </w:divBdr>
    </w:div>
    <w:div w:id="1549368501">
      <w:bodyDiv w:val="1"/>
      <w:marLeft w:val="0"/>
      <w:marRight w:val="0"/>
      <w:marTop w:val="0"/>
      <w:marBottom w:val="0"/>
      <w:divBdr>
        <w:top w:val="none" w:sz="0" w:space="0" w:color="auto"/>
        <w:left w:val="none" w:sz="0" w:space="0" w:color="auto"/>
        <w:bottom w:val="none" w:sz="0" w:space="0" w:color="auto"/>
        <w:right w:val="none" w:sz="0" w:space="0" w:color="auto"/>
      </w:divBdr>
    </w:div>
    <w:div w:id="1555195720">
      <w:bodyDiv w:val="1"/>
      <w:marLeft w:val="0"/>
      <w:marRight w:val="0"/>
      <w:marTop w:val="0"/>
      <w:marBottom w:val="0"/>
      <w:divBdr>
        <w:top w:val="none" w:sz="0" w:space="0" w:color="auto"/>
        <w:left w:val="none" w:sz="0" w:space="0" w:color="auto"/>
        <w:bottom w:val="none" w:sz="0" w:space="0" w:color="auto"/>
        <w:right w:val="none" w:sz="0" w:space="0" w:color="auto"/>
      </w:divBdr>
    </w:div>
    <w:div w:id="1625694412">
      <w:bodyDiv w:val="1"/>
      <w:marLeft w:val="0"/>
      <w:marRight w:val="0"/>
      <w:marTop w:val="0"/>
      <w:marBottom w:val="0"/>
      <w:divBdr>
        <w:top w:val="none" w:sz="0" w:space="0" w:color="auto"/>
        <w:left w:val="none" w:sz="0" w:space="0" w:color="auto"/>
        <w:bottom w:val="none" w:sz="0" w:space="0" w:color="auto"/>
        <w:right w:val="none" w:sz="0" w:space="0" w:color="auto"/>
      </w:divBdr>
    </w:div>
    <w:div w:id="1653826496">
      <w:bodyDiv w:val="1"/>
      <w:marLeft w:val="0"/>
      <w:marRight w:val="0"/>
      <w:marTop w:val="0"/>
      <w:marBottom w:val="0"/>
      <w:divBdr>
        <w:top w:val="none" w:sz="0" w:space="0" w:color="auto"/>
        <w:left w:val="none" w:sz="0" w:space="0" w:color="auto"/>
        <w:bottom w:val="none" w:sz="0" w:space="0" w:color="auto"/>
        <w:right w:val="none" w:sz="0" w:space="0" w:color="auto"/>
      </w:divBdr>
    </w:div>
    <w:div w:id="1766421340">
      <w:bodyDiv w:val="1"/>
      <w:marLeft w:val="0"/>
      <w:marRight w:val="0"/>
      <w:marTop w:val="0"/>
      <w:marBottom w:val="0"/>
      <w:divBdr>
        <w:top w:val="none" w:sz="0" w:space="0" w:color="auto"/>
        <w:left w:val="none" w:sz="0" w:space="0" w:color="auto"/>
        <w:bottom w:val="none" w:sz="0" w:space="0" w:color="auto"/>
        <w:right w:val="none" w:sz="0" w:space="0" w:color="auto"/>
      </w:divBdr>
    </w:div>
    <w:div w:id="1846821887">
      <w:bodyDiv w:val="1"/>
      <w:marLeft w:val="0"/>
      <w:marRight w:val="0"/>
      <w:marTop w:val="0"/>
      <w:marBottom w:val="0"/>
      <w:divBdr>
        <w:top w:val="none" w:sz="0" w:space="0" w:color="auto"/>
        <w:left w:val="none" w:sz="0" w:space="0" w:color="auto"/>
        <w:bottom w:val="none" w:sz="0" w:space="0" w:color="auto"/>
        <w:right w:val="none" w:sz="0" w:space="0" w:color="auto"/>
      </w:divBdr>
    </w:div>
    <w:div w:id="1870994696">
      <w:bodyDiv w:val="1"/>
      <w:marLeft w:val="0"/>
      <w:marRight w:val="0"/>
      <w:marTop w:val="0"/>
      <w:marBottom w:val="0"/>
      <w:divBdr>
        <w:top w:val="none" w:sz="0" w:space="0" w:color="auto"/>
        <w:left w:val="none" w:sz="0" w:space="0" w:color="auto"/>
        <w:bottom w:val="none" w:sz="0" w:space="0" w:color="auto"/>
        <w:right w:val="none" w:sz="0" w:space="0" w:color="auto"/>
      </w:divBdr>
    </w:div>
    <w:div w:id="2101368617">
      <w:bodyDiv w:val="1"/>
      <w:marLeft w:val="0"/>
      <w:marRight w:val="0"/>
      <w:marTop w:val="0"/>
      <w:marBottom w:val="0"/>
      <w:divBdr>
        <w:top w:val="none" w:sz="0" w:space="0" w:color="auto"/>
        <w:left w:val="none" w:sz="0" w:space="0" w:color="auto"/>
        <w:bottom w:val="none" w:sz="0" w:space="0" w:color="auto"/>
        <w:right w:val="none" w:sz="0" w:space="0" w:color="auto"/>
      </w:divBdr>
    </w:div>
    <w:div w:id="212044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246C9E7-ED8B-4326-BA09-57F25BD1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9</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Atim</dc:creator>
  <cp:lastModifiedBy>Bff 6416</cp:lastModifiedBy>
  <cp:revision>33</cp:revision>
  <cp:lastPrinted>2023-06-28T07:01:00Z</cp:lastPrinted>
  <dcterms:created xsi:type="dcterms:W3CDTF">2023-06-17T14:37:00Z</dcterms:created>
  <dcterms:modified xsi:type="dcterms:W3CDTF">2023-06-30T11:10:00Z</dcterms:modified>
</cp:coreProperties>
</file>